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6883" w:rsidRDefault="00216883" w:rsidP="00216883">
      <w:pPr>
        <w:spacing w:line="240" w:lineRule="auto"/>
        <w:rPr>
          <w:rFonts w:ascii="Times New Roman" w:hAnsi="Times New Roman" w:cs="Times New Roman"/>
          <w:i/>
          <w:noProof/>
          <w:sz w:val="16"/>
          <w:szCs w:val="16"/>
        </w:rPr>
      </w:pPr>
      <w:bookmarkStart w:id="0" w:name="bookmark20"/>
      <w:r w:rsidRPr="00580059">
        <w:rPr>
          <w:rFonts w:ascii="Arial" w:eastAsia="Tahoma" w:hAnsi="Arial" w:cs="Arial"/>
          <w:b/>
          <w:noProof/>
          <w:color w:val="244061" w:themeColor="accent1" w:themeShade="80"/>
          <w:sz w:val="24"/>
          <w:szCs w:val="24"/>
          <w:lang w:val="uk-UA" w:eastAsia="uk-UA"/>
        </w:rPr>
        <w:drawing>
          <wp:anchor distT="0" distB="0" distL="114300" distR="114300" simplePos="0" relativeHeight="251655168" behindDoc="0" locked="0" layoutInCell="1" allowOverlap="1" wp14:anchorId="513529B8" wp14:editId="7F8E6503">
            <wp:simplePos x="0" y="0"/>
            <wp:positionH relativeFrom="column">
              <wp:posOffset>1297305</wp:posOffset>
            </wp:positionH>
            <wp:positionV relativeFrom="paragraph">
              <wp:posOffset>318135</wp:posOffset>
            </wp:positionV>
            <wp:extent cx="216776" cy="209550"/>
            <wp:effectExtent l="0" t="0" r="0" b="0"/>
            <wp:wrapNone/>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E.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16776" cy="209550"/>
                    </a:xfrm>
                    <a:prstGeom prst="rect">
                      <a:avLst/>
                    </a:prstGeom>
                  </pic:spPr>
                </pic:pic>
              </a:graphicData>
            </a:graphic>
            <wp14:sizeRelH relativeFrom="margin">
              <wp14:pctWidth>0</wp14:pctWidth>
            </wp14:sizeRelH>
            <wp14:sizeRelV relativeFrom="margin">
              <wp14:pctHeight>0</wp14:pctHeight>
            </wp14:sizeRelV>
          </wp:anchor>
        </w:drawing>
      </w:r>
      <w:r w:rsidRPr="00580059">
        <w:rPr>
          <w:rFonts w:ascii="Arial" w:eastAsia="Tahoma" w:hAnsi="Arial" w:cs="Arial"/>
          <w:noProof/>
          <w:color w:val="000000"/>
          <w:spacing w:val="-30"/>
          <w:lang w:val="uk-UA" w:eastAsia="uk-UA"/>
        </w:rPr>
        <w:drawing>
          <wp:anchor distT="0" distB="0" distL="114300" distR="114300" simplePos="0" relativeHeight="251656192" behindDoc="0" locked="0" layoutInCell="1" allowOverlap="1" wp14:anchorId="281C2954" wp14:editId="5B6A51AF">
            <wp:simplePos x="0" y="0"/>
            <wp:positionH relativeFrom="column">
              <wp:posOffset>614045</wp:posOffset>
            </wp:positionH>
            <wp:positionV relativeFrom="paragraph">
              <wp:posOffset>-789305</wp:posOffset>
            </wp:positionV>
            <wp:extent cx="5124450" cy="675834"/>
            <wp:effectExtent l="0" t="0" r="0" b="0"/>
            <wp:wrapNone/>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Без названия.png"/>
                    <pic:cNvPicPr/>
                  </pic:nvPicPr>
                  <pic:blipFill>
                    <a:blip r:embed="rId6">
                      <a:extLst>
                        <a:ext uri="{28A0092B-C50C-407E-A947-70E740481C1C}">
                          <a14:useLocalDpi xmlns:a14="http://schemas.microsoft.com/office/drawing/2010/main" val="0"/>
                        </a:ext>
                      </a:extLst>
                    </a:blip>
                    <a:stretch>
                      <a:fillRect/>
                    </a:stretch>
                  </pic:blipFill>
                  <pic:spPr>
                    <a:xfrm>
                      <a:off x="0" y="0"/>
                      <a:ext cx="5124450" cy="675834"/>
                    </a:xfrm>
                    <a:prstGeom prst="rect">
                      <a:avLst/>
                    </a:prstGeom>
                  </pic:spPr>
                </pic:pic>
              </a:graphicData>
            </a:graphic>
            <wp14:sizeRelH relativeFrom="margin">
              <wp14:pctWidth>0</wp14:pctWidth>
            </wp14:sizeRelH>
            <wp14:sizeRelV relativeFrom="margin">
              <wp14:pctHeight>0</wp14:pctHeight>
            </wp14:sizeRelV>
          </wp:anchor>
        </w:drawing>
      </w:r>
      <w:r>
        <w:rPr>
          <w:i/>
          <w:noProof/>
          <w:sz w:val="16"/>
          <w:szCs w:val="16"/>
          <w:lang w:val="uk-UA" w:eastAsia="uk-UA"/>
        </w:rPr>
        <w:drawing>
          <wp:inline distT="0" distB="0" distL="0" distR="0" wp14:anchorId="18CC7C12" wp14:editId="77C07BAD">
            <wp:extent cx="723900" cy="59436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23900" cy="594360"/>
                    </a:xfrm>
                    <a:prstGeom prst="rect">
                      <a:avLst/>
                    </a:prstGeom>
                    <a:noFill/>
                    <a:ln>
                      <a:noFill/>
                    </a:ln>
                  </pic:spPr>
                </pic:pic>
              </a:graphicData>
            </a:graphic>
          </wp:inline>
        </w:drawing>
      </w:r>
      <w:r>
        <w:rPr>
          <w:i/>
          <w:noProof/>
          <w:sz w:val="16"/>
          <w:szCs w:val="16"/>
          <w:lang w:val="uk-UA" w:eastAsia="uk-UA"/>
        </w:rPr>
        <w:drawing>
          <wp:inline distT="0" distB="0" distL="0" distR="0" wp14:anchorId="2E55A471" wp14:editId="269261FD">
            <wp:extent cx="487680" cy="335280"/>
            <wp:effectExtent l="0" t="0" r="7620" b="762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7680" cy="335280"/>
                    </a:xfrm>
                    <a:prstGeom prst="rect">
                      <a:avLst/>
                    </a:prstGeom>
                    <a:noFill/>
                    <a:ln>
                      <a:noFill/>
                    </a:ln>
                  </pic:spPr>
                </pic:pic>
              </a:graphicData>
            </a:graphic>
          </wp:inline>
        </w:drawing>
      </w:r>
      <w:r>
        <w:rPr>
          <w:i/>
          <w:noProof/>
          <w:sz w:val="16"/>
          <w:szCs w:val="16"/>
        </w:rPr>
        <w:t xml:space="preserve">   </w:t>
      </w:r>
      <w:r>
        <w:rPr>
          <w:i/>
          <w:noProof/>
          <w:sz w:val="16"/>
          <w:szCs w:val="16"/>
        </w:rPr>
        <w:t xml:space="preserve">                                          </w:t>
      </w:r>
      <w:r>
        <w:rPr>
          <w:i/>
          <w:noProof/>
          <w:sz w:val="16"/>
          <w:szCs w:val="16"/>
        </w:rPr>
        <w:t xml:space="preserve"> </w:t>
      </w:r>
      <w:r>
        <w:rPr>
          <w:rFonts w:ascii="Times New Roman" w:hAnsi="Times New Roman" w:cs="Times New Roman"/>
          <w:i/>
          <w:noProof/>
          <w:sz w:val="16"/>
          <w:szCs w:val="16"/>
        </w:rPr>
        <w:t xml:space="preserve">Уповноважений представник в Україні: ТОВ «АЛЬБАМЕД», (ідент. Код – 41424340) м. Київ, вул. Підлісна, буд. 1, офіс 27, тел:+38 (067) 509-64-91б E-mail: </w:t>
      </w:r>
      <w:hyperlink r:id="rId9" w:history="1">
        <w:r>
          <w:rPr>
            <w:rStyle w:val="a8"/>
            <w:rFonts w:ascii="Times New Roman" w:hAnsi="Times New Roman" w:cs="Times New Roman"/>
            <w:i/>
            <w:noProof/>
            <w:sz w:val="16"/>
            <w:szCs w:val="16"/>
          </w:rPr>
          <w:t>albamed.ua@gmail.com</w:t>
        </w:r>
      </w:hyperlink>
      <w:r>
        <w:rPr>
          <w:rFonts w:ascii="Times New Roman" w:hAnsi="Times New Roman" w:cs="Times New Roman"/>
          <w:i/>
          <w:noProof/>
          <w:sz w:val="16"/>
          <w:szCs w:val="16"/>
        </w:rPr>
        <w:t xml:space="preserve">  </w:t>
      </w:r>
    </w:p>
    <w:p w:rsidR="00216883" w:rsidRDefault="00216883" w:rsidP="00216883">
      <w:pPr>
        <w:spacing w:line="240" w:lineRule="auto"/>
        <w:rPr>
          <w:rFonts w:ascii="Times New Roman" w:hAnsi="Times New Roman" w:cs="Times New Roman"/>
          <w:i/>
          <w:noProof/>
          <w:sz w:val="16"/>
          <w:szCs w:val="16"/>
        </w:rPr>
      </w:pPr>
      <w:r>
        <w:rPr>
          <w:rFonts w:ascii="Times New Roman" w:hAnsi="Times New Roman" w:cs="Times New Roman"/>
          <w:i/>
          <w:noProof/>
          <w:sz w:val="16"/>
          <w:szCs w:val="16"/>
        </w:rPr>
        <w:t xml:space="preserve">Цей продукт є одноразовим діагностичним реагентом in vitro. Будь-ласка, використовуйте його протягом терміну придатності, тільки для професійного використання.                                                                                                                                                                            Утилізуйте використаний продукт відповідно до місцевих органів влади, правил і протоколу утилізації щодо біологічної небезпеки. </w:t>
      </w:r>
    </w:p>
    <w:p w:rsidR="0052678B" w:rsidRPr="00580059" w:rsidRDefault="00DB72EB" w:rsidP="00DB72EB">
      <w:pPr>
        <w:spacing w:after="0" w:line="240" w:lineRule="auto"/>
        <w:rPr>
          <w:rStyle w:val="130"/>
          <w:rFonts w:ascii="Arial" w:hAnsi="Arial" w:cs="Arial"/>
          <w:b w:val="0"/>
          <w:bCs w:val="0"/>
          <w:sz w:val="22"/>
          <w:szCs w:val="22"/>
          <w:lang w:val="uk-UA"/>
        </w:rPr>
      </w:pPr>
      <w:r w:rsidRPr="00580059">
        <w:rPr>
          <w:rStyle w:val="130"/>
          <w:rFonts w:ascii="Arial" w:hAnsi="Arial" w:cs="Arial"/>
          <w:b w:val="0"/>
          <w:bCs w:val="0"/>
          <w:sz w:val="22"/>
          <w:szCs w:val="22"/>
          <w:lang w:val="uk-UA"/>
        </w:rPr>
        <w:tab/>
      </w:r>
      <w:r w:rsidRPr="00580059">
        <w:rPr>
          <w:rStyle w:val="130"/>
          <w:rFonts w:ascii="Arial" w:hAnsi="Arial" w:cs="Arial"/>
          <w:b w:val="0"/>
          <w:bCs w:val="0"/>
          <w:sz w:val="22"/>
          <w:szCs w:val="22"/>
          <w:lang w:val="uk-UA"/>
        </w:rPr>
        <w:tab/>
      </w:r>
      <w:r w:rsidRPr="00580059">
        <w:rPr>
          <w:rStyle w:val="130"/>
          <w:rFonts w:ascii="Arial" w:hAnsi="Arial" w:cs="Arial"/>
          <w:b w:val="0"/>
          <w:bCs w:val="0"/>
          <w:sz w:val="22"/>
          <w:szCs w:val="22"/>
          <w:lang w:val="uk-UA"/>
        </w:rPr>
        <w:tab/>
      </w:r>
      <w:r w:rsidRPr="00580059">
        <w:rPr>
          <w:rStyle w:val="130"/>
          <w:rFonts w:ascii="Arial" w:hAnsi="Arial" w:cs="Arial"/>
          <w:b w:val="0"/>
          <w:bCs w:val="0"/>
          <w:sz w:val="22"/>
          <w:szCs w:val="22"/>
          <w:lang w:val="uk-UA"/>
        </w:rPr>
        <w:tab/>
      </w:r>
      <w:r w:rsidRPr="00580059">
        <w:rPr>
          <w:rStyle w:val="130"/>
          <w:rFonts w:ascii="Arial" w:hAnsi="Arial" w:cs="Arial"/>
          <w:b w:val="0"/>
          <w:bCs w:val="0"/>
          <w:sz w:val="22"/>
          <w:szCs w:val="22"/>
          <w:lang w:val="uk-UA"/>
        </w:rPr>
        <w:tab/>
      </w:r>
      <w:r w:rsidR="00FE758A" w:rsidRPr="00580059">
        <w:rPr>
          <w:rStyle w:val="130"/>
          <w:rFonts w:ascii="Arial" w:hAnsi="Arial" w:cs="Arial"/>
          <w:b w:val="0"/>
          <w:bCs w:val="0"/>
          <w:sz w:val="22"/>
          <w:szCs w:val="22"/>
          <w:lang w:val="uk-UA"/>
        </w:rPr>
        <w:t xml:space="preserve">    </w:t>
      </w:r>
    </w:p>
    <w:tbl>
      <w:tblPr>
        <w:tblStyle w:val="a5"/>
        <w:tblW w:w="0" w:type="auto"/>
        <w:tblInd w:w="-34" w:type="dxa"/>
        <w:tblLook w:val="04A0" w:firstRow="1" w:lastRow="0" w:firstColumn="1" w:lastColumn="0" w:noHBand="0" w:noVBand="1"/>
      </w:tblPr>
      <w:tblGrid>
        <w:gridCol w:w="4784"/>
      </w:tblGrid>
      <w:tr w:rsidR="0052678B" w:rsidRPr="00CE0516" w:rsidTr="00216883">
        <w:trPr>
          <w:trHeight w:val="900"/>
        </w:trPr>
        <w:tc>
          <w:tcPr>
            <w:tcW w:w="4784" w:type="dxa"/>
          </w:tcPr>
          <w:p w:rsidR="00570293" w:rsidRPr="00580059" w:rsidRDefault="00570293" w:rsidP="00396DC4">
            <w:pPr>
              <w:jc w:val="center"/>
              <w:rPr>
                <w:rFonts w:ascii="Arial" w:eastAsia="Tahoma" w:hAnsi="Arial" w:cs="Arial"/>
                <w:b/>
                <w:noProof/>
                <w:color w:val="002060"/>
                <w:sz w:val="24"/>
                <w:szCs w:val="24"/>
                <w:lang w:val="uk-UA" w:eastAsia="ru-RU"/>
              </w:rPr>
            </w:pPr>
          </w:p>
          <w:p w:rsidR="00396DC4" w:rsidRPr="00580059" w:rsidRDefault="00413844" w:rsidP="00396DC4">
            <w:pPr>
              <w:jc w:val="center"/>
              <w:rPr>
                <w:rStyle w:val="60"/>
                <w:rFonts w:ascii="Arial" w:hAnsi="Arial" w:cs="Arial"/>
                <w:bCs w:val="0"/>
                <w:color w:val="244061" w:themeColor="accent1" w:themeShade="80"/>
                <w:sz w:val="24"/>
                <w:szCs w:val="24"/>
                <w:lang w:val="uk-UA"/>
              </w:rPr>
            </w:pPr>
            <w:r w:rsidRPr="00580059">
              <w:rPr>
                <w:rFonts w:ascii="Arial" w:hAnsi="Arial" w:cs="Arial"/>
                <w:b/>
                <w:noProof/>
                <w:color w:val="002060"/>
                <w:sz w:val="24"/>
                <w:szCs w:val="24"/>
                <w:lang w:val="uk-UA" w:eastAsia="ru-RU"/>
              </w:rPr>
              <w:t>Загальний протеїн</w:t>
            </w:r>
            <w:r w:rsidR="000E4348" w:rsidRPr="00580059">
              <w:rPr>
                <w:rFonts w:ascii="Arial" w:hAnsi="Arial" w:cs="Arial"/>
                <w:b/>
                <w:noProof/>
                <w:color w:val="002060"/>
                <w:sz w:val="24"/>
                <w:szCs w:val="24"/>
                <w:lang w:val="uk-UA" w:eastAsia="ru-RU"/>
              </w:rPr>
              <w:t xml:space="preserve"> </w:t>
            </w:r>
            <w:proofErr w:type="spellStart"/>
            <w:r w:rsidR="002F7E64" w:rsidRPr="00580059">
              <w:rPr>
                <w:rStyle w:val="60"/>
                <w:rFonts w:ascii="Arial" w:hAnsi="Arial" w:cs="Arial"/>
                <w:bCs w:val="0"/>
                <w:color w:val="244061" w:themeColor="accent1" w:themeShade="80"/>
                <w:sz w:val="24"/>
                <w:szCs w:val="24"/>
                <w:lang w:val="uk-UA"/>
              </w:rPr>
              <w:t>Mon</w:t>
            </w:r>
            <w:r w:rsidR="00396DC4" w:rsidRPr="00580059">
              <w:rPr>
                <w:rStyle w:val="60"/>
                <w:rFonts w:ascii="Arial" w:hAnsi="Arial" w:cs="Arial"/>
                <w:bCs w:val="0"/>
                <w:color w:val="244061" w:themeColor="accent1" w:themeShade="80"/>
                <w:sz w:val="24"/>
                <w:szCs w:val="24"/>
                <w:lang w:val="uk-UA"/>
              </w:rPr>
              <w:t>labTest</w:t>
            </w:r>
            <w:proofErr w:type="spellEnd"/>
            <w:r w:rsidR="00396DC4" w:rsidRPr="00580059">
              <w:rPr>
                <w:rStyle w:val="60"/>
                <w:rFonts w:ascii="Arial" w:hAnsi="Arial" w:cs="Arial"/>
                <w:bCs w:val="0"/>
                <w:color w:val="244061" w:themeColor="accent1" w:themeShade="80"/>
                <w:sz w:val="24"/>
                <w:szCs w:val="24"/>
                <w:lang w:val="uk-UA"/>
              </w:rPr>
              <w:t>®</w:t>
            </w:r>
            <w:r w:rsidR="00FE758A" w:rsidRPr="00580059">
              <w:rPr>
                <w:rStyle w:val="60"/>
                <w:rFonts w:ascii="Arial" w:hAnsi="Arial" w:cs="Arial"/>
                <w:bCs w:val="0"/>
                <w:color w:val="244061" w:themeColor="accent1" w:themeShade="80"/>
                <w:sz w:val="24"/>
                <w:szCs w:val="24"/>
                <w:lang w:val="uk-UA"/>
              </w:rPr>
              <w:t xml:space="preserve">                         </w:t>
            </w:r>
            <w:r w:rsidR="002F7E64" w:rsidRPr="00580059">
              <w:rPr>
                <w:rStyle w:val="60"/>
                <w:rFonts w:ascii="Arial" w:hAnsi="Arial" w:cs="Arial"/>
                <w:bCs w:val="0"/>
                <w:color w:val="244061" w:themeColor="accent1" w:themeShade="80"/>
                <w:sz w:val="24"/>
                <w:szCs w:val="24"/>
                <w:lang w:val="uk-UA"/>
              </w:rPr>
              <w:t xml:space="preserve">       </w:t>
            </w:r>
            <w:r w:rsidR="006537C2" w:rsidRPr="00580059">
              <w:rPr>
                <w:rStyle w:val="60"/>
                <w:rFonts w:ascii="Arial" w:hAnsi="Arial" w:cs="Arial"/>
                <w:bCs w:val="0"/>
                <w:color w:val="244061" w:themeColor="accent1" w:themeShade="80"/>
                <w:sz w:val="24"/>
                <w:szCs w:val="24"/>
                <w:lang w:val="uk-UA"/>
              </w:rPr>
              <w:t xml:space="preserve">   </w:t>
            </w:r>
          </w:p>
          <w:p w:rsidR="000E4348" w:rsidRPr="00580059" w:rsidRDefault="009B4F7A" w:rsidP="00396DC4">
            <w:pPr>
              <w:jc w:val="center"/>
              <w:rPr>
                <w:rStyle w:val="60"/>
                <w:rFonts w:ascii="Arial" w:hAnsi="Arial" w:cs="Arial"/>
                <w:bCs w:val="0"/>
                <w:color w:val="002060"/>
                <w:lang w:val="uk-UA"/>
              </w:rPr>
            </w:pPr>
            <w:r w:rsidRPr="00580059">
              <w:rPr>
                <w:rStyle w:val="140"/>
                <w:rFonts w:ascii="Arial" w:hAnsi="Arial" w:cs="Arial"/>
                <w:color w:val="002060"/>
                <w:sz w:val="20"/>
                <w:szCs w:val="20"/>
                <w:lang w:val="uk-UA"/>
              </w:rPr>
              <w:t xml:space="preserve"> </w:t>
            </w:r>
            <w:proofErr w:type="spellStart"/>
            <w:r w:rsidR="00413844" w:rsidRPr="00580059">
              <w:rPr>
                <w:rStyle w:val="140"/>
                <w:rFonts w:ascii="Arial" w:hAnsi="Arial" w:cs="Arial"/>
                <w:color w:val="002060"/>
                <w:sz w:val="20"/>
                <w:szCs w:val="20"/>
                <w:lang w:val="uk-UA"/>
              </w:rPr>
              <w:t>Біурет</w:t>
            </w:r>
            <w:proofErr w:type="spellEnd"/>
            <w:r w:rsidR="00413844" w:rsidRPr="00580059">
              <w:rPr>
                <w:rStyle w:val="140"/>
                <w:rFonts w:ascii="Arial" w:hAnsi="Arial" w:cs="Arial"/>
                <w:color w:val="002060"/>
                <w:sz w:val="20"/>
                <w:szCs w:val="20"/>
                <w:lang w:val="uk-UA"/>
              </w:rPr>
              <w:t>.</w:t>
            </w:r>
            <w:r w:rsidR="00CE0516">
              <w:rPr>
                <w:rStyle w:val="140"/>
                <w:rFonts w:ascii="Arial" w:hAnsi="Arial" w:cs="Arial"/>
                <w:color w:val="002060"/>
                <w:sz w:val="20"/>
                <w:szCs w:val="20"/>
                <w:lang w:val="uk-UA"/>
              </w:rPr>
              <w:t xml:space="preserve"> </w:t>
            </w:r>
            <w:r w:rsidR="00CE0516">
              <w:rPr>
                <w:rStyle w:val="70"/>
                <w:rFonts w:ascii="Arial" w:hAnsi="Arial" w:cs="Arial"/>
                <w:b/>
                <w:color w:val="002060"/>
                <w:sz w:val="20"/>
                <w:szCs w:val="20"/>
                <w:lang w:val="uk-UA"/>
              </w:rPr>
              <w:t>К</w:t>
            </w:r>
            <w:r w:rsidR="000E4348" w:rsidRPr="00580059">
              <w:rPr>
                <w:rStyle w:val="70"/>
                <w:rFonts w:ascii="Arial" w:hAnsi="Arial" w:cs="Arial"/>
                <w:b/>
                <w:color w:val="002060"/>
                <w:sz w:val="20"/>
                <w:szCs w:val="20"/>
                <w:lang w:val="uk-UA"/>
              </w:rPr>
              <w:t>олориметричне тестування.</w:t>
            </w:r>
          </w:p>
          <w:p w:rsidR="0058615B" w:rsidRPr="00216883" w:rsidRDefault="0032073A" w:rsidP="00216883">
            <w:pPr>
              <w:rPr>
                <w:rStyle w:val="130"/>
                <w:rFonts w:ascii="Arial" w:hAnsi="Arial" w:cs="Arial"/>
                <w:bCs w:val="0"/>
                <w:color w:val="244061" w:themeColor="accent1" w:themeShade="80"/>
                <w:spacing w:val="0"/>
                <w:sz w:val="20"/>
                <w:szCs w:val="20"/>
                <w:lang w:val="uk-UA"/>
              </w:rPr>
            </w:pPr>
            <w:r w:rsidRPr="00580059">
              <w:rPr>
                <w:rFonts w:ascii="Arial" w:hAnsi="Arial" w:cs="Arial"/>
                <w:sz w:val="20"/>
                <w:szCs w:val="20"/>
                <w:lang w:val="uk-UA"/>
              </w:rPr>
              <w:t xml:space="preserve"> </w:t>
            </w:r>
            <w:r w:rsidR="00B6005D" w:rsidRPr="00580059">
              <w:rPr>
                <w:rFonts w:ascii="Arial" w:hAnsi="Arial" w:cs="Arial"/>
                <w:sz w:val="20"/>
                <w:szCs w:val="20"/>
                <w:lang w:val="uk-UA"/>
              </w:rPr>
              <w:t xml:space="preserve"> </w:t>
            </w:r>
          </w:p>
        </w:tc>
      </w:tr>
    </w:tbl>
    <w:p w:rsidR="0032073A" w:rsidRPr="00580059" w:rsidRDefault="0032073A" w:rsidP="0032073A">
      <w:pPr>
        <w:spacing w:after="0" w:line="240" w:lineRule="auto"/>
        <w:jc w:val="center"/>
        <w:rPr>
          <w:rStyle w:val="22"/>
          <w:rFonts w:ascii="Arial" w:hAnsi="Arial" w:cs="Arial"/>
          <w:bCs w:val="0"/>
          <w:color w:val="002060"/>
          <w:sz w:val="22"/>
          <w:szCs w:val="22"/>
          <w:lang w:val="uk-UA"/>
        </w:rPr>
      </w:pPr>
      <w:bookmarkStart w:id="1" w:name="bookmark18"/>
    </w:p>
    <w:bookmarkEnd w:id="1"/>
    <w:p w:rsidR="00E858CB" w:rsidRPr="00580059" w:rsidRDefault="00E858CB" w:rsidP="00E858CB">
      <w:pPr>
        <w:spacing w:after="0" w:line="240" w:lineRule="auto"/>
        <w:jc w:val="center"/>
        <w:rPr>
          <w:rStyle w:val="22"/>
          <w:rFonts w:ascii="Arial" w:hAnsi="Arial" w:cs="Arial"/>
          <w:bCs w:val="0"/>
          <w:color w:val="002060"/>
          <w:sz w:val="22"/>
          <w:szCs w:val="22"/>
          <w:lang w:val="uk-UA"/>
        </w:rPr>
      </w:pPr>
      <w:r w:rsidRPr="00580059">
        <w:rPr>
          <w:rStyle w:val="22"/>
          <w:rFonts w:ascii="Arial" w:hAnsi="Arial" w:cs="Arial"/>
          <w:bCs w:val="0"/>
          <w:color w:val="002060"/>
          <w:sz w:val="22"/>
          <w:szCs w:val="22"/>
          <w:lang w:val="uk-UA"/>
        </w:rPr>
        <w:t xml:space="preserve">Кількісне визначення </w:t>
      </w:r>
      <w:r w:rsidR="00413844" w:rsidRPr="00580059">
        <w:rPr>
          <w:rStyle w:val="22"/>
          <w:rFonts w:ascii="Arial" w:hAnsi="Arial" w:cs="Arial"/>
          <w:bCs w:val="0"/>
          <w:color w:val="002060"/>
          <w:sz w:val="22"/>
          <w:szCs w:val="22"/>
          <w:lang w:val="uk-UA"/>
        </w:rPr>
        <w:t>загального протеїну</w:t>
      </w:r>
    </w:p>
    <w:p w:rsidR="00E858CB" w:rsidRPr="00580059" w:rsidRDefault="0058615B" w:rsidP="00E858CB">
      <w:pPr>
        <w:spacing w:after="0" w:line="240" w:lineRule="auto"/>
        <w:jc w:val="both"/>
        <w:rPr>
          <w:rFonts w:ascii="Arial" w:hAnsi="Arial" w:cs="Arial"/>
          <w:sz w:val="20"/>
          <w:szCs w:val="20"/>
          <w:lang w:val="uk-UA"/>
        </w:rPr>
      </w:pPr>
      <w:r w:rsidRPr="00580059">
        <w:rPr>
          <w:rFonts w:ascii="Arial" w:hAnsi="Arial" w:cs="Arial"/>
          <w:sz w:val="20"/>
          <w:szCs w:val="20"/>
          <w:lang w:val="uk-UA"/>
        </w:rPr>
        <w:t xml:space="preserve">Тільки для професійного використання у діагностиці </w:t>
      </w:r>
      <w:proofErr w:type="spellStart"/>
      <w:r w:rsidRPr="00580059">
        <w:rPr>
          <w:rFonts w:ascii="Arial" w:hAnsi="Arial" w:cs="Arial"/>
          <w:i/>
          <w:sz w:val="20"/>
          <w:szCs w:val="20"/>
          <w:lang w:val="uk-UA"/>
        </w:rPr>
        <w:t>in</w:t>
      </w:r>
      <w:proofErr w:type="spellEnd"/>
      <w:r w:rsidRPr="00580059">
        <w:rPr>
          <w:rFonts w:ascii="Arial" w:hAnsi="Arial" w:cs="Arial"/>
          <w:i/>
          <w:sz w:val="20"/>
          <w:szCs w:val="20"/>
          <w:lang w:val="uk-UA"/>
        </w:rPr>
        <w:t xml:space="preserve"> </w:t>
      </w:r>
      <w:proofErr w:type="spellStart"/>
      <w:r w:rsidRPr="00580059">
        <w:rPr>
          <w:rFonts w:ascii="Arial" w:hAnsi="Arial" w:cs="Arial"/>
          <w:i/>
          <w:sz w:val="20"/>
          <w:szCs w:val="20"/>
          <w:lang w:val="uk-UA"/>
        </w:rPr>
        <w:t>vitro</w:t>
      </w:r>
      <w:proofErr w:type="spellEnd"/>
      <w:r w:rsidRPr="00580059">
        <w:rPr>
          <w:rFonts w:ascii="Arial" w:hAnsi="Arial" w:cs="Arial"/>
          <w:sz w:val="20"/>
          <w:szCs w:val="20"/>
          <w:lang w:val="uk-UA"/>
        </w:rPr>
        <w:t>.</w:t>
      </w:r>
      <w:r w:rsidR="0032073A" w:rsidRPr="00580059">
        <w:rPr>
          <w:rFonts w:ascii="Arial" w:hAnsi="Arial" w:cs="Arial"/>
          <w:sz w:val="20"/>
          <w:szCs w:val="20"/>
          <w:lang w:val="uk-UA"/>
        </w:rPr>
        <w:t xml:space="preserve"> </w:t>
      </w:r>
    </w:p>
    <w:p w:rsidR="00396DC4" w:rsidRPr="00580059" w:rsidRDefault="00777880" w:rsidP="00E858CB">
      <w:pPr>
        <w:spacing w:after="0" w:line="240" w:lineRule="auto"/>
        <w:jc w:val="both"/>
        <w:rPr>
          <w:rFonts w:ascii="Arial" w:hAnsi="Arial" w:cs="Arial"/>
          <w:sz w:val="20"/>
          <w:szCs w:val="20"/>
          <w:lang w:val="uk-UA"/>
        </w:rPr>
      </w:pPr>
      <w:r w:rsidRPr="00580059">
        <w:rPr>
          <w:rFonts w:ascii="Arial" w:hAnsi="Arial" w:cs="Arial"/>
          <w:sz w:val="20"/>
          <w:szCs w:val="20"/>
          <w:lang w:val="uk-UA"/>
        </w:rPr>
        <w:t>Зберігати</w:t>
      </w:r>
      <w:r w:rsidR="00396DC4" w:rsidRPr="00580059">
        <w:rPr>
          <w:rFonts w:ascii="Arial" w:hAnsi="Arial" w:cs="Arial"/>
          <w:sz w:val="20"/>
          <w:szCs w:val="20"/>
          <w:lang w:val="uk-UA"/>
        </w:rPr>
        <w:t xml:space="preserve"> при </w:t>
      </w:r>
      <w:r w:rsidRPr="00580059">
        <w:rPr>
          <w:rFonts w:ascii="Arial" w:hAnsi="Arial" w:cs="Arial"/>
          <w:sz w:val="20"/>
          <w:szCs w:val="20"/>
          <w:lang w:val="uk-UA"/>
        </w:rPr>
        <w:t>температурі</w:t>
      </w:r>
      <w:r w:rsidR="00396DC4" w:rsidRPr="00580059">
        <w:rPr>
          <w:rFonts w:ascii="Arial" w:hAnsi="Arial" w:cs="Arial"/>
          <w:sz w:val="20"/>
          <w:szCs w:val="20"/>
          <w:lang w:val="uk-UA"/>
        </w:rPr>
        <w:t xml:space="preserve"> 2 - 8°C.</w:t>
      </w:r>
    </w:p>
    <w:p w:rsidR="00F47A43" w:rsidRPr="00580059" w:rsidRDefault="00F47A43" w:rsidP="00E858CB">
      <w:pPr>
        <w:spacing w:after="0" w:line="240" w:lineRule="auto"/>
        <w:jc w:val="both"/>
        <w:rPr>
          <w:rFonts w:ascii="Arial" w:hAnsi="Arial" w:cs="Arial"/>
          <w:sz w:val="20"/>
          <w:szCs w:val="20"/>
          <w:lang w:val="uk-UA"/>
        </w:rPr>
      </w:pPr>
    </w:p>
    <w:p w:rsidR="00396DC4" w:rsidRPr="00580059" w:rsidRDefault="00396DC4" w:rsidP="00396DC4">
      <w:pPr>
        <w:pStyle w:val="20"/>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auto"/>
        <w:spacing w:after="0" w:line="240" w:lineRule="auto"/>
        <w:ind w:firstLine="0"/>
        <w:jc w:val="center"/>
        <w:rPr>
          <w:rStyle w:val="22"/>
          <w:rFonts w:ascii="Arial" w:hAnsi="Arial" w:cs="Arial"/>
          <w:color w:val="244061" w:themeColor="accent1" w:themeShade="80"/>
          <w:sz w:val="22"/>
          <w:szCs w:val="22"/>
          <w:lang w:val="uk-UA"/>
        </w:rPr>
      </w:pPr>
      <w:r w:rsidRPr="00580059">
        <w:rPr>
          <w:rStyle w:val="22"/>
          <w:rFonts w:ascii="Arial" w:hAnsi="Arial" w:cs="Arial"/>
          <w:color w:val="244061" w:themeColor="accent1" w:themeShade="80"/>
          <w:sz w:val="22"/>
          <w:szCs w:val="22"/>
          <w:lang w:val="uk-UA"/>
        </w:rPr>
        <w:t>ПРИНЦИП Д</w:t>
      </w:r>
      <w:r w:rsidR="00777880" w:rsidRPr="00580059">
        <w:rPr>
          <w:rStyle w:val="22"/>
          <w:rFonts w:ascii="Arial" w:hAnsi="Arial" w:cs="Arial"/>
          <w:color w:val="244061" w:themeColor="accent1" w:themeShade="80"/>
          <w:sz w:val="22"/>
          <w:szCs w:val="22"/>
          <w:lang w:val="uk-UA"/>
        </w:rPr>
        <w:t>ІЇ МЕТОДУ</w:t>
      </w:r>
    </w:p>
    <w:p w:rsidR="006537C2" w:rsidRPr="00580059" w:rsidRDefault="00396DC4" w:rsidP="00F01024">
      <w:pPr>
        <w:pStyle w:val="20"/>
        <w:shd w:val="clear" w:color="auto" w:fill="auto"/>
        <w:spacing w:after="0" w:line="240" w:lineRule="auto"/>
        <w:ind w:firstLine="0"/>
        <w:rPr>
          <w:rFonts w:ascii="Arial" w:hAnsi="Arial" w:cs="Arial"/>
          <w:color w:val="000000"/>
          <w:sz w:val="20"/>
          <w:szCs w:val="20"/>
          <w:lang w:val="uk-UA" w:bidi="en-US"/>
        </w:rPr>
      </w:pPr>
      <w:r w:rsidRPr="00580059">
        <w:rPr>
          <w:rFonts w:ascii="Arial" w:hAnsi="Arial" w:cs="Arial"/>
          <w:sz w:val="20"/>
          <w:szCs w:val="20"/>
          <w:lang w:val="uk-UA"/>
        </w:rPr>
        <w:t xml:space="preserve">     </w:t>
      </w:r>
    </w:p>
    <w:p w:rsidR="00413844" w:rsidRPr="00580059" w:rsidRDefault="00413844" w:rsidP="00413844">
      <w:pPr>
        <w:pStyle w:val="20"/>
        <w:spacing w:after="0" w:line="240" w:lineRule="auto"/>
        <w:ind w:firstLine="0"/>
        <w:rPr>
          <w:rFonts w:ascii="Arial" w:hAnsi="Arial" w:cs="Arial"/>
          <w:color w:val="000000"/>
          <w:sz w:val="20"/>
          <w:szCs w:val="20"/>
          <w:lang w:val="uk-UA" w:bidi="en-US"/>
        </w:rPr>
      </w:pPr>
      <w:r w:rsidRPr="00580059">
        <w:rPr>
          <w:rFonts w:ascii="Arial" w:hAnsi="Arial" w:cs="Arial"/>
          <w:color w:val="000000"/>
          <w:sz w:val="20"/>
          <w:szCs w:val="20"/>
          <w:lang w:val="uk-UA" w:bidi="en-US"/>
        </w:rPr>
        <w:t>Протеїни дають інтенсивний фіолетово-блакитний комплекс із солями міді в лужному середовищі. Йодид входить як антиоксидант.</w:t>
      </w:r>
    </w:p>
    <w:p w:rsidR="00413844" w:rsidRPr="00580059" w:rsidRDefault="00413844" w:rsidP="00413844">
      <w:pPr>
        <w:pStyle w:val="20"/>
        <w:shd w:val="clear" w:color="auto" w:fill="auto"/>
        <w:spacing w:after="0" w:line="240" w:lineRule="auto"/>
        <w:ind w:firstLine="0"/>
        <w:rPr>
          <w:rFonts w:ascii="Arial" w:hAnsi="Arial" w:cs="Arial"/>
          <w:color w:val="000000"/>
          <w:sz w:val="22"/>
          <w:szCs w:val="22"/>
          <w:vertAlign w:val="superscript"/>
          <w:lang w:val="uk-UA" w:bidi="en-US"/>
        </w:rPr>
      </w:pPr>
      <w:r w:rsidRPr="00580059">
        <w:rPr>
          <w:rFonts w:ascii="Arial" w:hAnsi="Arial" w:cs="Arial"/>
          <w:color w:val="000000"/>
          <w:sz w:val="20"/>
          <w:szCs w:val="20"/>
          <w:lang w:val="uk-UA" w:bidi="en-US"/>
        </w:rPr>
        <w:t>Інтенсивність утвореного кольору пропорційна</w:t>
      </w:r>
      <w:r w:rsidR="00CE0516">
        <w:rPr>
          <w:rFonts w:ascii="Arial" w:hAnsi="Arial" w:cs="Arial"/>
          <w:color w:val="000000"/>
          <w:sz w:val="20"/>
          <w:szCs w:val="20"/>
          <w:lang w:val="uk-UA" w:bidi="en-US"/>
        </w:rPr>
        <w:t xml:space="preserve"> загальній концентрації протеїну</w:t>
      </w:r>
      <w:r w:rsidRPr="00580059">
        <w:rPr>
          <w:rFonts w:ascii="Arial" w:hAnsi="Arial" w:cs="Arial"/>
          <w:color w:val="000000"/>
          <w:sz w:val="20"/>
          <w:szCs w:val="20"/>
          <w:lang w:val="uk-UA" w:bidi="en-US"/>
        </w:rPr>
        <w:t xml:space="preserve"> в пробі</w:t>
      </w:r>
      <w:r w:rsidRPr="00580059">
        <w:rPr>
          <w:rFonts w:ascii="Arial" w:hAnsi="Arial" w:cs="Arial"/>
          <w:color w:val="000000"/>
          <w:sz w:val="20"/>
          <w:szCs w:val="20"/>
          <w:vertAlign w:val="superscript"/>
          <w:lang w:val="uk-UA" w:bidi="en-US"/>
        </w:rPr>
        <w:t>1,4</w:t>
      </w:r>
    </w:p>
    <w:p w:rsidR="00413844" w:rsidRPr="00580059" w:rsidRDefault="00413844" w:rsidP="006F74EF">
      <w:pPr>
        <w:pStyle w:val="20"/>
        <w:shd w:val="clear" w:color="auto" w:fill="auto"/>
        <w:spacing w:after="0" w:line="240" w:lineRule="auto"/>
        <w:ind w:firstLine="0"/>
        <w:rPr>
          <w:rFonts w:ascii="Arial" w:hAnsi="Arial" w:cs="Arial"/>
          <w:sz w:val="20"/>
          <w:szCs w:val="20"/>
          <w:vertAlign w:val="superscript"/>
          <w:lang w:val="uk-UA"/>
        </w:rPr>
      </w:pPr>
    </w:p>
    <w:p w:rsidR="00E275D1" w:rsidRPr="00580059" w:rsidRDefault="00E275D1" w:rsidP="00E275D1">
      <w:pPr>
        <w:pStyle w:val="20"/>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ind w:firstLine="0"/>
        <w:jc w:val="center"/>
        <w:rPr>
          <w:rStyle w:val="22"/>
          <w:rFonts w:ascii="Arial" w:hAnsi="Arial" w:cs="Arial"/>
          <w:color w:val="244061" w:themeColor="accent1" w:themeShade="80"/>
          <w:sz w:val="22"/>
          <w:szCs w:val="22"/>
          <w:lang w:val="uk-UA"/>
        </w:rPr>
      </w:pPr>
      <w:r w:rsidRPr="00580059">
        <w:rPr>
          <w:rStyle w:val="22"/>
          <w:rFonts w:ascii="Arial" w:hAnsi="Arial" w:cs="Arial"/>
          <w:color w:val="244061" w:themeColor="accent1" w:themeShade="80"/>
          <w:sz w:val="22"/>
          <w:szCs w:val="22"/>
          <w:lang w:val="uk-UA"/>
        </w:rPr>
        <w:t>КЛІНІЧНЕ ЗНАЧЕННЯ</w:t>
      </w:r>
    </w:p>
    <w:p w:rsidR="0032073A" w:rsidRPr="00580059" w:rsidRDefault="00437823" w:rsidP="000E4348">
      <w:pPr>
        <w:pStyle w:val="20"/>
        <w:spacing w:after="0" w:line="240" w:lineRule="auto"/>
        <w:rPr>
          <w:rFonts w:ascii="Arial" w:hAnsi="Arial" w:cs="Arial"/>
          <w:color w:val="000000"/>
          <w:sz w:val="20"/>
          <w:szCs w:val="20"/>
          <w:lang w:val="uk-UA" w:bidi="en-US"/>
        </w:rPr>
      </w:pPr>
      <w:r w:rsidRPr="00580059">
        <w:rPr>
          <w:rFonts w:ascii="Arial" w:hAnsi="Arial" w:cs="Arial"/>
          <w:color w:val="000000"/>
          <w:sz w:val="20"/>
          <w:szCs w:val="20"/>
          <w:lang w:val="uk-UA" w:bidi="en-US"/>
        </w:rPr>
        <w:t xml:space="preserve">      </w:t>
      </w:r>
    </w:p>
    <w:p w:rsidR="00413844" w:rsidRPr="00580059" w:rsidRDefault="00413844" w:rsidP="00413844">
      <w:pPr>
        <w:pStyle w:val="20"/>
        <w:spacing w:after="0" w:line="240" w:lineRule="auto"/>
        <w:ind w:firstLine="0"/>
        <w:rPr>
          <w:rFonts w:ascii="Arial" w:hAnsi="Arial" w:cs="Arial"/>
          <w:color w:val="000000"/>
          <w:sz w:val="20"/>
          <w:szCs w:val="20"/>
          <w:lang w:val="uk-UA" w:bidi="en-US"/>
        </w:rPr>
      </w:pPr>
      <w:r w:rsidRPr="00580059">
        <w:rPr>
          <w:rFonts w:ascii="Arial" w:hAnsi="Arial" w:cs="Arial"/>
          <w:color w:val="000000"/>
          <w:sz w:val="20"/>
          <w:szCs w:val="20"/>
          <w:lang w:val="uk-UA" w:bidi="en-US"/>
        </w:rPr>
        <w:t>Протеїни (Білки) — це високомолекулярні органічні сполуки, широко поширені в організмі. Вони виконують роль конструктивних і транспортних елементів. Білки сироватки поділяються на дві фракції: альбумін і глобуліни.</w:t>
      </w:r>
    </w:p>
    <w:p w:rsidR="00413844" w:rsidRPr="00580059" w:rsidRDefault="00413844" w:rsidP="00413844">
      <w:pPr>
        <w:pStyle w:val="20"/>
        <w:spacing w:after="0" w:line="240" w:lineRule="auto"/>
        <w:ind w:firstLine="0"/>
        <w:rPr>
          <w:rFonts w:ascii="Arial" w:hAnsi="Arial" w:cs="Arial"/>
          <w:color w:val="000000"/>
          <w:sz w:val="20"/>
          <w:szCs w:val="20"/>
          <w:lang w:val="uk-UA" w:bidi="en-US"/>
        </w:rPr>
      </w:pPr>
      <w:r w:rsidRPr="00580059">
        <w:rPr>
          <w:rFonts w:ascii="Arial" w:hAnsi="Arial" w:cs="Arial"/>
          <w:color w:val="000000"/>
          <w:sz w:val="20"/>
          <w:szCs w:val="20"/>
          <w:lang w:val="uk-UA" w:bidi="en-US"/>
        </w:rPr>
        <w:t>Визначення загальних білків корисно для виявлення:</w:t>
      </w:r>
    </w:p>
    <w:p w:rsidR="00413844" w:rsidRPr="00580059" w:rsidRDefault="00413844" w:rsidP="00413844">
      <w:pPr>
        <w:pStyle w:val="20"/>
        <w:spacing w:after="0" w:line="240" w:lineRule="auto"/>
        <w:ind w:firstLine="0"/>
        <w:rPr>
          <w:rFonts w:ascii="Arial" w:hAnsi="Arial" w:cs="Arial"/>
          <w:color w:val="000000"/>
          <w:sz w:val="20"/>
          <w:szCs w:val="20"/>
          <w:lang w:val="uk-UA" w:bidi="en-US"/>
        </w:rPr>
      </w:pPr>
      <w:r w:rsidRPr="00580059">
        <w:rPr>
          <w:rFonts w:ascii="Arial" w:hAnsi="Arial" w:cs="Arial"/>
          <w:color w:val="000000"/>
          <w:sz w:val="20"/>
          <w:szCs w:val="20"/>
          <w:lang w:val="uk-UA" w:bidi="en-US"/>
        </w:rPr>
        <w:t>- Високий рівень білка, викликаний гемоконцентрацією, як при зневодненні або збільшення концентрації специфічних білків.</w:t>
      </w:r>
    </w:p>
    <w:p w:rsidR="00413844" w:rsidRPr="00580059" w:rsidRDefault="00413844" w:rsidP="00413844">
      <w:pPr>
        <w:pStyle w:val="20"/>
        <w:shd w:val="clear" w:color="auto" w:fill="auto"/>
        <w:spacing w:after="0" w:line="240" w:lineRule="auto"/>
        <w:ind w:firstLine="0"/>
        <w:rPr>
          <w:rFonts w:ascii="Arial" w:hAnsi="Arial" w:cs="Arial"/>
          <w:sz w:val="20"/>
          <w:szCs w:val="20"/>
          <w:lang w:val="uk-UA"/>
        </w:rPr>
      </w:pPr>
      <w:r w:rsidRPr="00580059">
        <w:rPr>
          <w:rFonts w:ascii="Arial" w:hAnsi="Arial" w:cs="Arial"/>
          <w:color w:val="000000"/>
          <w:sz w:val="20"/>
          <w:szCs w:val="20"/>
          <w:lang w:val="uk-UA" w:bidi="en-US"/>
        </w:rPr>
        <w:t>- Низький рівень білка, викликаний гемодилюцією внаслідок порушення синтезу або втрати (наприклад, через крововилив) або надмірного катаболізму білка</w:t>
      </w:r>
      <w:r w:rsidRPr="00580059">
        <w:rPr>
          <w:rFonts w:ascii="Arial" w:hAnsi="Arial" w:cs="Arial"/>
          <w:color w:val="000000"/>
          <w:sz w:val="20"/>
          <w:szCs w:val="20"/>
          <w:vertAlign w:val="superscript"/>
          <w:lang w:val="uk-UA" w:bidi="en-US"/>
        </w:rPr>
        <w:t>4,5</w:t>
      </w:r>
      <w:r w:rsidRPr="00580059">
        <w:rPr>
          <w:rFonts w:ascii="Arial" w:hAnsi="Arial" w:cs="Arial"/>
          <w:color w:val="000000"/>
          <w:sz w:val="20"/>
          <w:szCs w:val="20"/>
          <w:lang w:val="uk-UA" w:bidi="en-US"/>
        </w:rPr>
        <w:t>.</w:t>
      </w:r>
    </w:p>
    <w:p w:rsidR="00D205BB" w:rsidRPr="00580059" w:rsidRDefault="00F01024" w:rsidP="00413844">
      <w:pPr>
        <w:pStyle w:val="20"/>
        <w:shd w:val="clear" w:color="auto" w:fill="auto"/>
        <w:spacing w:after="0" w:line="240" w:lineRule="auto"/>
        <w:ind w:firstLine="0"/>
        <w:rPr>
          <w:rFonts w:ascii="Arial" w:hAnsi="Arial" w:cs="Arial"/>
          <w:sz w:val="20"/>
          <w:szCs w:val="20"/>
          <w:lang w:val="uk-UA"/>
        </w:rPr>
      </w:pPr>
      <w:r w:rsidRPr="00580059">
        <w:rPr>
          <w:rFonts w:ascii="Arial" w:hAnsi="Arial" w:cs="Arial"/>
          <w:sz w:val="20"/>
          <w:szCs w:val="20"/>
          <w:lang w:val="uk-UA"/>
        </w:rPr>
        <w:t>Клінічний діагноз не слід встановлювати на основі одного результату дослідження; він повинен інтегрувати клінічні та інші лабораторні дані.</w:t>
      </w:r>
    </w:p>
    <w:p w:rsidR="00F01024" w:rsidRPr="00580059" w:rsidRDefault="00F01024" w:rsidP="00F01024">
      <w:pPr>
        <w:pStyle w:val="20"/>
        <w:shd w:val="clear" w:color="auto" w:fill="auto"/>
        <w:spacing w:after="0" w:line="240" w:lineRule="auto"/>
        <w:ind w:firstLine="0"/>
        <w:rPr>
          <w:rFonts w:ascii="Arial" w:hAnsi="Arial" w:cs="Arial"/>
          <w:sz w:val="20"/>
          <w:szCs w:val="20"/>
          <w:lang w:val="uk-UA"/>
        </w:rPr>
      </w:pPr>
    </w:p>
    <w:p w:rsidR="00DB72EB" w:rsidRPr="00580059" w:rsidRDefault="00E275D1" w:rsidP="00452BCE">
      <w:pPr>
        <w:pBdr>
          <w:top w:val="single" w:sz="4" w:space="1" w:color="auto"/>
          <w:left w:val="single" w:sz="4" w:space="9" w:color="auto"/>
          <w:bottom w:val="single" w:sz="4" w:space="1" w:color="auto"/>
          <w:right w:val="single" w:sz="4" w:space="11" w:color="auto"/>
          <w:between w:val="single" w:sz="4" w:space="1" w:color="auto"/>
          <w:bar w:val="single" w:sz="4" w:color="auto"/>
        </w:pBdr>
        <w:spacing w:after="0" w:line="240" w:lineRule="auto"/>
        <w:jc w:val="center"/>
        <w:rPr>
          <w:rStyle w:val="a4"/>
          <w:rFonts w:ascii="Arial" w:hAnsi="Arial" w:cs="Arial"/>
          <w:bCs w:val="0"/>
          <w:color w:val="244061" w:themeColor="accent1" w:themeShade="80"/>
          <w:sz w:val="18"/>
          <w:szCs w:val="18"/>
          <w:lang w:val="uk-UA"/>
        </w:rPr>
      </w:pPr>
      <w:r w:rsidRPr="00580059">
        <w:rPr>
          <w:rStyle w:val="a4"/>
          <w:rFonts w:ascii="Arial" w:hAnsi="Arial" w:cs="Arial"/>
          <w:bCs w:val="0"/>
          <w:color w:val="244061" w:themeColor="accent1" w:themeShade="80"/>
          <w:sz w:val="18"/>
          <w:szCs w:val="18"/>
          <w:lang w:val="uk-UA"/>
        </w:rPr>
        <w:t>РЕАГЕНТИ</w:t>
      </w:r>
      <w:r w:rsidR="006E746B" w:rsidRPr="00580059">
        <w:rPr>
          <w:rStyle w:val="a4"/>
          <w:rFonts w:ascii="Arial" w:hAnsi="Arial" w:cs="Arial"/>
          <w:bCs w:val="0"/>
          <w:color w:val="244061" w:themeColor="accent1" w:themeShade="80"/>
          <w:sz w:val="18"/>
          <w:szCs w:val="18"/>
          <w:lang w:val="uk-UA"/>
        </w:rPr>
        <w:t xml:space="preserve">   </w:t>
      </w:r>
      <w:r w:rsidR="0071458E" w:rsidRPr="00580059">
        <w:rPr>
          <w:rStyle w:val="a4"/>
          <w:rFonts w:ascii="Arial" w:hAnsi="Arial" w:cs="Arial"/>
          <w:bCs w:val="0"/>
          <w:color w:val="244061" w:themeColor="accent1" w:themeShade="80"/>
          <w:sz w:val="18"/>
          <w:szCs w:val="18"/>
          <w:lang w:val="uk-UA"/>
        </w:rPr>
        <w:t xml:space="preserve">   </w:t>
      </w:r>
    </w:p>
    <w:tbl>
      <w:tblPr>
        <w:tblStyle w:val="a5"/>
        <w:tblW w:w="5246" w:type="dxa"/>
        <w:tblInd w:w="-176" w:type="dxa"/>
        <w:tblLayout w:type="fixed"/>
        <w:tblLook w:val="04A0" w:firstRow="1" w:lastRow="0" w:firstColumn="1" w:lastColumn="0" w:noHBand="0" w:noVBand="1"/>
      </w:tblPr>
      <w:tblGrid>
        <w:gridCol w:w="1418"/>
        <w:gridCol w:w="3828"/>
      </w:tblGrid>
      <w:tr w:rsidR="00931E15" w:rsidRPr="00580059" w:rsidTr="00931E15">
        <w:trPr>
          <w:trHeight w:val="407"/>
        </w:trPr>
        <w:tc>
          <w:tcPr>
            <w:tcW w:w="1418" w:type="dxa"/>
            <w:vAlign w:val="center"/>
          </w:tcPr>
          <w:p w:rsidR="00931E15" w:rsidRPr="00580059" w:rsidRDefault="00931E15" w:rsidP="00B122F5">
            <w:pPr>
              <w:rPr>
                <w:rFonts w:ascii="Arial" w:hAnsi="Arial" w:cs="Arial"/>
                <w:b/>
                <w:sz w:val="18"/>
                <w:szCs w:val="18"/>
                <w:lang w:val="uk-UA"/>
              </w:rPr>
            </w:pPr>
            <w:r w:rsidRPr="00580059">
              <w:rPr>
                <w:rFonts w:ascii="Arial" w:hAnsi="Arial" w:cs="Arial"/>
                <w:b/>
                <w:sz w:val="18"/>
                <w:szCs w:val="18"/>
                <w:lang w:val="uk-UA"/>
              </w:rPr>
              <w:t>R буфер</w:t>
            </w:r>
          </w:p>
        </w:tc>
        <w:tc>
          <w:tcPr>
            <w:tcW w:w="3828" w:type="dxa"/>
            <w:vAlign w:val="bottom"/>
          </w:tcPr>
          <w:p w:rsidR="00931E15" w:rsidRPr="00B73D04" w:rsidRDefault="00931E15" w:rsidP="00B122F5">
            <w:pPr>
              <w:pStyle w:val="20"/>
              <w:spacing w:after="0" w:line="240" w:lineRule="auto"/>
              <w:ind w:firstLine="0"/>
              <w:rPr>
                <w:rStyle w:val="26pt0"/>
                <w:rFonts w:ascii="Arial" w:hAnsi="Arial" w:cs="Arial"/>
                <w:sz w:val="20"/>
                <w:szCs w:val="20"/>
                <w:lang w:val="uk-UA"/>
              </w:rPr>
            </w:pPr>
            <w:r w:rsidRPr="00B73D04">
              <w:rPr>
                <w:rStyle w:val="26pt0"/>
                <w:rFonts w:ascii="Arial" w:hAnsi="Arial" w:cs="Arial"/>
                <w:sz w:val="20"/>
                <w:szCs w:val="20"/>
                <w:lang w:val="uk-UA"/>
              </w:rPr>
              <w:t xml:space="preserve">Натрію калію </w:t>
            </w:r>
            <w:proofErr w:type="spellStart"/>
            <w:r w:rsidRPr="00B73D04">
              <w:rPr>
                <w:rStyle w:val="26pt0"/>
                <w:rFonts w:ascii="Arial" w:hAnsi="Arial" w:cs="Arial"/>
                <w:sz w:val="20"/>
                <w:szCs w:val="20"/>
                <w:lang w:val="uk-UA"/>
              </w:rPr>
              <w:t>тартрат</w:t>
            </w:r>
            <w:proofErr w:type="spellEnd"/>
            <w:r w:rsidRPr="00B73D04">
              <w:rPr>
                <w:rStyle w:val="26pt0"/>
                <w:rFonts w:ascii="Arial" w:hAnsi="Arial" w:cs="Arial"/>
                <w:sz w:val="20"/>
                <w:szCs w:val="20"/>
                <w:lang w:val="uk-UA"/>
              </w:rPr>
              <w:t xml:space="preserve">     15 ммоль//л</w:t>
            </w:r>
          </w:p>
          <w:p w:rsidR="00931E15" w:rsidRPr="00B73D04" w:rsidRDefault="00931E15" w:rsidP="00B122F5">
            <w:pPr>
              <w:pStyle w:val="20"/>
              <w:spacing w:after="0" w:line="240" w:lineRule="auto"/>
              <w:ind w:firstLine="0"/>
              <w:rPr>
                <w:rStyle w:val="26pt0"/>
                <w:rFonts w:ascii="Arial" w:hAnsi="Arial" w:cs="Arial"/>
                <w:sz w:val="20"/>
                <w:szCs w:val="20"/>
                <w:lang w:val="ru-RU"/>
              </w:rPr>
            </w:pPr>
            <w:r w:rsidRPr="00B73D04">
              <w:rPr>
                <w:rStyle w:val="26pt0"/>
                <w:rFonts w:ascii="Arial" w:hAnsi="Arial" w:cs="Arial"/>
                <w:sz w:val="20"/>
                <w:szCs w:val="20"/>
                <w:lang w:val="uk-UA"/>
              </w:rPr>
              <w:t xml:space="preserve">Йодид натрію                     </w:t>
            </w:r>
            <w:r w:rsidRPr="00B73D04">
              <w:rPr>
                <w:rStyle w:val="26pt0"/>
                <w:rFonts w:ascii="Arial" w:hAnsi="Arial" w:cs="Arial"/>
                <w:sz w:val="20"/>
                <w:szCs w:val="20"/>
                <w:lang w:val="ru-RU"/>
              </w:rPr>
              <w:t xml:space="preserve">100 </w:t>
            </w:r>
            <w:proofErr w:type="spellStart"/>
            <w:r w:rsidRPr="00B73D04">
              <w:rPr>
                <w:rStyle w:val="26pt0"/>
                <w:rFonts w:ascii="Arial" w:hAnsi="Arial" w:cs="Arial"/>
                <w:sz w:val="20"/>
                <w:szCs w:val="20"/>
                <w:lang w:val="ru-RU"/>
              </w:rPr>
              <w:t>ммоль</w:t>
            </w:r>
            <w:proofErr w:type="spellEnd"/>
            <w:r w:rsidRPr="00B73D04">
              <w:rPr>
                <w:rStyle w:val="26pt0"/>
                <w:rFonts w:ascii="Arial" w:hAnsi="Arial" w:cs="Arial"/>
                <w:sz w:val="20"/>
                <w:szCs w:val="20"/>
                <w:lang w:val="ru-RU"/>
              </w:rPr>
              <w:t>/л</w:t>
            </w:r>
          </w:p>
          <w:p w:rsidR="00931E15" w:rsidRPr="00B73D04" w:rsidRDefault="00931E15" w:rsidP="00B122F5">
            <w:pPr>
              <w:pStyle w:val="20"/>
              <w:spacing w:after="0" w:line="240" w:lineRule="auto"/>
              <w:ind w:firstLine="0"/>
              <w:rPr>
                <w:rStyle w:val="26pt0"/>
                <w:rFonts w:ascii="Arial" w:hAnsi="Arial" w:cs="Arial"/>
                <w:sz w:val="20"/>
                <w:szCs w:val="20"/>
                <w:lang w:val="ru-RU"/>
              </w:rPr>
            </w:pPr>
            <w:r w:rsidRPr="00B73D04">
              <w:rPr>
                <w:rStyle w:val="26pt0"/>
                <w:rFonts w:ascii="Arial" w:hAnsi="Arial" w:cs="Arial"/>
                <w:sz w:val="20"/>
                <w:szCs w:val="20"/>
                <w:lang w:val="ru-RU"/>
              </w:rPr>
              <w:t xml:space="preserve">Йодид    </w:t>
            </w:r>
            <w:proofErr w:type="spellStart"/>
            <w:r w:rsidRPr="00B73D04">
              <w:rPr>
                <w:rStyle w:val="26pt0"/>
                <w:rFonts w:ascii="Arial" w:hAnsi="Arial" w:cs="Arial"/>
                <w:sz w:val="20"/>
                <w:szCs w:val="20"/>
                <w:lang w:val="ru-RU"/>
              </w:rPr>
              <w:t>калію</w:t>
            </w:r>
            <w:proofErr w:type="spellEnd"/>
            <w:r w:rsidRPr="00B73D04">
              <w:rPr>
                <w:rStyle w:val="26pt0"/>
                <w:rFonts w:ascii="Arial" w:hAnsi="Arial" w:cs="Arial"/>
                <w:sz w:val="20"/>
                <w:szCs w:val="20"/>
                <w:lang w:val="ru-RU"/>
              </w:rPr>
              <w:t xml:space="preserve">                    5 </w:t>
            </w:r>
            <w:proofErr w:type="spellStart"/>
            <w:r w:rsidRPr="00B73D04">
              <w:rPr>
                <w:rStyle w:val="26pt0"/>
                <w:rFonts w:ascii="Arial" w:hAnsi="Arial" w:cs="Arial"/>
                <w:sz w:val="20"/>
                <w:szCs w:val="20"/>
                <w:lang w:val="ru-RU"/>
              </w:rPr>
              <w:t>ммоль</w:t>
            </w:r>
            <w:proofErr w:type="spellEnd"/>
            <w:r w:rsidRPr="00B73D04">
              <w:rPr>
                <w:rStyle w:val="26pt0"/>
                <w:rFonts w:ascii="Arial" w:hAnsi="Arial" w:cs="Arial"/>
                <w:sz w:val="20"/>
                <w:szCs w:val="20"/>
                <w:lang w:val="ru-RU"/>
              </w:rPr>
              <w:t>/л</w:t>
            </w:r>
          </w:p>
          <w:p w:rsidR="00931E15" w:rsidRPr="00B73D04" w:rsidRDefault="00931E15" w:rsidP="00B122F5">
            <w:pPr>
              <w:pStyle w:val="20"/>
              <w:spacing w:after="0" w:line="240" w:lineRule="auto"/>
              <w:ind w:firstLine="0"/>
              <w:rPr>
                <w:rStyle w:val="26pt0"/>
                <w:rFonts w:ascii="Arial" w:hAnsi="Arial" w:cs="Arial"/>
                <w:sz w:val="20"/>
                <w:szCs w:val="20"/>
                <w:lang w:val="ru-RU"/>
              </w:rPr>
            </w:pPr>
            <w:r w:rsidRPr="00B73D04">
              <w:rPr>
                <w:rStyle w:val="26pt0"/>
                <w:rFonts w:ascii="Arial" w:hAnsi="Arial" w:cs="Arial"/>
                <w:sz w:val="20"/>
                <w:szCs w:val="20"/>
                <w:lang w:val="ru-RU"/>
              </w:rPr>
              <w:t xml:space="preserve">Сульфат (ІІ) </w:t>
            </w:r>
            <w:proofErr w:type="spellStart"/>
            <w:r w:rsidRPr="00B73D04">
              <w:rPr>
                <w:rStyle w:val="26pt0"/>
                <w:rFonts w:ascii="Arial" w:hAnsi="Arial" w:cs="Arial"/>
                <w:sz w:val="20"/>
                <w:szCs w:val="20"/>
                <w:lang w:val="ru-RU"/>
              </w:rPr>
              <w:t>міді</w:t>
            </w:r>
            <w:proofErr w:type="spellEnd"/>
            <w:r w:rsidRPr="00B73D04">
              <w:rPr>
                <w:rStyle w:val="26pt0"/>
                <w:rFonts w:ascii="Arial" w:hAnsi="Arial" w:cs="Arial"/>
                <w:sz w:val="20"/>
                <w:szCs w:val="20"/>
                <w:lang w:val="ru-RU"/>
              </w:rPr>
              <w:t xml:space="preserve">                  5 </w:t>
            </w:r>
            <w:proofErr w:type="spellStart"/>
            <w:r w:rsidRPr="00B73D04">
              <w:rPr>
                <w:rStyle w:val="26pt0"/>
                <w:rFonts w:ascii="Arial" w:hAnsi="Arial" w:cs="Arial"/>
                <w:sz w:val="20"/>
                <w:szCs w:val="20"/>
                <w:lang w:val="ru-RU"/>
              </w:rPr>
              <w:t>ммоль</w:t>
            </w:r>
            <w:proofErr w:type="spellEnd"/>
            <w:r w:rsidRPr="00B73D04">
              <w:rPr>
                <w:rStyle w:val="26pt0"/>
                <w:rFonts w:ascii="Arial" w:hAnsi="Arial" w:cs="Arial"/>
                <w:sz w:val="20"/>
                <w:szCs w:val="20"/>
                <w:lang w:val="ru-RU"/>
              </w:rPr>
              <w:t>/л</w:t>
            </w:r>
          </w:p>
          <w:p w:rsidR="00931E15" w:rsidRPr="00580059" w:rsidRDefault="00931E15" w:rsidP="00B122F5">
            <w:pPr>
              <w:pStyle w:val="20"/>
              <w:shd w:val="clear" w:color="auto" w:fill="auto"/>
              <w:spacing w:after="0" w:line="240" w:lineRule="auto"/>
              <w:ind w:firstLine="0"/>
              <w:jc w:val="left"/>
              <w:rPr>
                <w:i/>
                <w:lang w:val="uk-UA"/>
              </w:rPr>
            </w:pPr>
            <w:proofErr w:type="spellStart"/>
            <w:r w:rsidRPr="00B73D04">
              <w:rPr>
                <w:rStyle w:val="26pt0"/>
                <w:rFonts w:ascii="Arial" w:hAnsi="Arial" w:cs="Arial"/>
                <w:sz w:val="20"/>
                <w:szCs w:val="20"/>
                <w:lang w:val="ru-RU"/>
              </w:rPr>
              <w:t>Їдки</w:t>
            </w:r>
            <w:r>
              <w:rPr>
                <w:rStyle w:val="26pt0"/>
                <w:rFonts w:ascii="Arial" w:hAnsi="Arial" w:cs="Arial"/>
                <w:sz w:val="20"/>
                <w:szCs w:val="20"/>
                <w:lang w:val="ru-RU"/>
              </w:rPr>
              <w:t>й</w:t>
            </w:r>
            <w:proofErr w:type="spellEnd"/>
            <w:r>
              <w:rPr>
                <w:rStyle w:val="26pt0"/>
                <w:rFonts w:ascii="Arial" w:hAnsi="Arial" w:cs="Arial"/>
                <w:sz w:val="20"/>
                <w:szCs w:val="20"/>
                <w:lang w:val="ru-RU"/>
              </w:rPr>
              <w:t xml:space="preserve"> натр                        </w:t>
            </w:r>
            <w:r w:rsidRPr="00B73D04">
              <w:rPr>
                <w:rStyle w:val="26pt0"/>
                <w:rFonts w:ascii="Arial" w:hAnsi="Arial" w:cs="Arial"/>
                <w:sz w:val="20"/>
                <w:szCs w:val="20"/>
                <w:lang w:val="ru-RU"/>
              </w:rPr>
              <w:t xml:space="preserve">1000 </w:t>
            </w:r>
            <w:r>
              <w:rPr>
                <w:rStyle w:val="26pt0"/>
                <w:rFonts w:ascii="Arial" w:hAnsi="Arial" w:cs="Arial"/>
                <w:sz w:val="20"/>
                <w:szCs w:val="20"/>
                <w:lang w:val="uk-UA"/>
              </w:rPr>
              <w:t>м</w:t>
            </w:r>
            <w:r w:rsidRPr="00B73D04">
              <w:rPr>
                <w:rStyle w:val="26pt0"/>
                <w:rFonts w:ascii="Arial" w:hAnsi="Arial" w:cs="Arial"/>
                <w:sz w:val="20"/>
                <w:szCs w:val="20"/>
                <w:lang w:val="ru-RU"/>
              </w:rPr>
              <w:t>моль/л</w:t>
            </w:r>
          </w:p>
        </w:tc>
      </w:tr>
      <w:tr w:rsidR="00931E15" w:rsidRPr="00580059" w:rsidTr="00931E15">
        <w:trPr>
          <w:trHeight w:val="412"/>
        </w:trPr>
        <w:tc>
          <w:tcPr>
            <w:tcW w:w="1418" w:type="dxa"/>
            <w:vAlign w:val="center"/>
          </w:tcPr>
          <w:p w:rsidR="00931E15" w:rsidRPr="00580059" w:rsidRDefault="00931E15" w:rsidP="00B122F5">
            <w:pPr>
              <w:rPr>
                <w:rFonts w:ascii="Arial" w:hAnsi="Arial" w:cs="Arial"/>
                <w:b/>
                <w:sz w:val="18"/>
                <w:szCs w:val="18"/>
                <w:lang w:val="uk-UA"/>
              </w:rPr>
            </w:pPr>
            <w:r w:rsidRPr="00580059">
              <w:rPr>
                <w:rFonts w:ascii="Arial" w:hAnsi="Arial" w:cs="Arial"/>
                <w:b/>
                <w:sz w:val="18"/>
                <w:szCs w:val="18"/>
                <w:lang w:val="uk-UA"/>
              </w:rPr>
              <w:t xml:space="preserve">ЗАГАЛЬНИЙ </w:t>
            </w:r>
          </w:p>
          <w:p w:rsidR="00931E15" w:rsidRPr="00580059" w:rsidRDefault="00931E15" w:rsidP="00B122F5">
            <w:pPr>
              <w:rPr>
                <w:rFonts w:ascii="Arial" w:hAnsi="Arial" w:cs="Arial"/>
                <w:b/>
                <w:sz w:val="18"/>
                <w:szCs w:val="18"/>
                <w:lang w:val="uk-UA"/>
              </w:rPr>
            </w:pPr>
            <w:r w:rsidRPr="00580059">
              <w:rPr>
                <w:rFonts w:ascii="Arial" w:hAnsi="Arial" w:cs="Arial"/>
                <w:b/>
                <w:sz w:val="18"/>
                <w:szCs w:val="18"/>
                <w:lang w:val="uk-UA"/>
              </w:rPr>
              <w:t>ПРОТЕЇН CAL</w:t>
            </w:r>
          </w:p>
        </w:tc>
        <w:tc>
          <w:tcPr>
            <w:tcW w:w="3828" w:type="dxa"/>
            <w:vAlign w:val="center"/>
          </w:tcPr>
          <w:p w:rsidR="00931E15" w:rsidRPr="00580059" w:rsidRDefault="00931E15" w:rsidP="00B122F5">
            <w:pPr>
              <w:pStyle w:val="20"/>
              <w:shd w:val="clear" w:color="auto" w:fill="auto"/>
              <w:spacing w:after="0" w:line="240" w:lineRule="auto"/>
              <w:ind w:firstLine="0"/>
              <w:jc w:val="left"/>
              <w:rPr>
                <w:rFonts w:ascii="Arial" w:hAnsi="Arial" w:cs="Arial"/>
                <w:sz w:val="18"/>
                <w:szCs w:val="18"/>
                <w:lang w:val="uk-UA"/>
              </w:rPr>
            </w:pPr>
            <w:r w:rsidRPr="00580059">
              <w:rPr>
                <w:rFonts w:ascii="Arial" w:hAnsi="Arial" w:cs="Arial"/>
                <w:sz w:val="18"/>
                <w:szCs w:val="18"/>
                <w:lang w:val="uk-UA"/>
              </w:rPr>
              <w:t>Первинний стандарт бичачого альбуміну</w:t>
            </w:r>
          </w:p>
        </w:tc>
      </w:tr>
    </w:tbl>
    <w:p w:rsidR="00F01024" w:rsidRPr="00580059" w:rsidRDefault="00F01024" w:rsidP="0074791D">
      <w:pPr>
        <w:pStyle w:val="20"/>
        <w:shd w:val="clear" w:color="auto" w:fill="auto"/>
        <w:spacing w:line="240" w:lineRule="auto"/>
        <w:rPr>
          <w:rFonts w:ascii="Arial" w:hAnsi="Arial" w:cs="Arial"/>
          <w:color w:val="000000"/>
          <w:sz w:val="20"/>
          <w:szCs w:val="20"/>
          <w:lang w:val="uk-UA" w:bidi="en-US"/>
        </w:rPr>
      </w:pPr>
    </w:p>
    <w:p w:rsidR="001534D0" w:rsidRPr="00580059" w:rsidRDefault="001534D0" w:rsidP="00D6112F">
      <w:pPr>
        <w:pStyle w:val="20"/>
        <w:pBdr>
          <w:top w:val="single" w:sz="4" w:space="1" w:color="auto"/>
          <w:left w:val="single" w:sz="4" w:space="0" w:color="auto"/>
          <w:bottom w:val="single" w:sz="4" w:space="1" w:color="auto"/>
          <w:right w:val="single" w:sz="4" w:space="4" w:color="auto"/>
          <w:between w:val="single" w:sz="4" w:space="1" w:color="auto"/>
          <w:bar w:val="single" w:sz="4" w:color="auto"/>
        </w:pBdr>
        <w:shd w:val="clear" w:color="auto" w:fill="auto"/>
        <w:spacing w:line="240" w:lineRule="auto"/>
        <w:jc w:val="center"/>
        <w:rPr>
          <w:rFonts w:ascii="Arial" w:hAnsi="Arial" w:cs="Arial"/>
          <w:b/>
          <w:color w:val="002060"/>
          <w:sz w:val="20"/>
          <w:szCs w:val="20"/>
          <w:lang w:val="uk-UA" w:bidi="en-US"/>
        </w:rPr>
      </w:pPr>
      <w:r w:rsidRPr="00580059">
        <w:rPr>
          <w:rFonts w:ascii="Arial" w:hAnsi="Arial" w:cs="Arial"/>
          <w:b/>
          <w:color w:val="002060"/>
          <w:sz w:val="20"/>
          <w:szCs w:val="20"/>
          <w:lang w:val="uk-UA" w:bidi="en-US"/>
        </w:rPr>
        <w:lastRenderedPageBreak/>
        <w:t>ЗАСТЕРЕЖЕННЯ</w:t>
      </w:r>
    </w:p>
    <w:p w:rsidR="00F01024" w:rsidRPr="00580059" w:rsidRDefault="00F47A43" w:rsidP="00F01024">
      <w:pPr>
        <w:pStyle w:val="20"/>
        <w:shd w:val="clear" w:color="auto" w:fill="auto"/>
        <w:spacing w:after="0" w:line="240" w:lineRule="auto"/>
        <w:ind w:firstLine="0"/>
        <w:rPr>
          <w:rFonts w:ascii="Arial" w:hAnsi="Arial" w:cs="Arial"/>
          <w:color w:val="000000"/>
          <w:sz w:val="20"/>
          <w:szCs w:val="20"/>
          <w:lang w:val="uk-UA" w:bidi="en-US"/>
        </w:rPr>
      </w:pPr>
      <w:r w:rsidRPr="00580059">
        <w:rPr>
          <w:rFonts w:ascii="Arial" w:hAnsi="Arial" w:cs="Arial"/>
          <w:color w:val="000000"/>
          <w:sz w:val="20"/>
          <w:szCs w:val="20"/>
          <w:lang w:val="uk-UA" w:bidi="en-US"/>
        </w:rPr>
        <w:t>R: H314 - Викликає сильні опіки шкіри та пошкодження очей</w:t>
      </w:r>
      <w:r w:rsidR="00AF4C3E" w:rsidRPr="00580059">
        <w:rPr>
          <w:rFonts w:ascii="Arial" w:hAnsi="Arial" w:cs="Arial"/>
          <w:color w:val="000000"/>
          <w:sz w:val="20"/>
          <w:szCs w:val="20"/>
          <w:lang w:val="uk-UA" w:bidi="en-US"/>
        </w:rPr>
        <w:t>, Н412 – шкідливий для водних живих організмів з довготривалим ефектом.</w:t>
      </w:r>
    </w:p>
    <w:p w:rsidR="00B81F72" w:rsidRDefault="00F01024" w:rsidP="00BB1F7F">
      <w:pPr>
        <w:pStyle w:val="20"/>
        <w:shd w:val="clear" w:color="auto" w:fill="auto"/>
        <w:spacing w:after="0" w:line="240" w:lineRule="auto"/>
        <w:ind w:firstLine="0"/>
        <w:rPr>
          <w:rFonts w:ascii="Arial" w:hAnsi="Arial" w:cs="Arial"/>
          <w:sz w:val="20"/>
          <w:szCs w:val="20"/>
          <w:lang w:val="uk-UA"/>
        </w:rPr>
      </w:pPr>
      <w:r w:rsidRPr="00580059">
        <w:rPr>
          <w:rFonts w:ascii="Arial" w:hAnsi="Arial" w:cs="Arial"/>
          <w:sz w:val="20"/>
          <w:szCs w:val="20"/>
          <w:lang w:val="uk-UA"/>
        </w:rPr>
        <w:t>Дотримуйтесь застережних заходів, наведених у MSDS та етикетці продукту</w:t>
      </w:r>
      <w:r w:rsidR="00BB1F7F">
        <w:rPr>
          <w:rFonts w:ascii="Arial" w:hAnsi="Arial" w:cs="Arial"/>
          <w:sz w:val="20"/>
          <w:szCs w:val="20"/>
          <w:lang w:val="uk-UA"/>
        </w:rPr>
        <w:t>.</w:t>
      </w:r>
    </w:p>
    <w:p w:rsidR="00BB1F7F" w:rsidRPr="00580059" w:rsidRDefault="00BB1F7F" w:rsidP="00BB1F7F">
      <w:pPr>
        <w:pStyle w:val="20"/>
        <w:shd w:val="clear" w:color="auto" w:fill="auto"/>
        <w:spacing w:after="0" w:line="240" w:lineRule="auto"/>
        <w:ind w:firstLine="0"/>
        <w:rPr>
          <w:rFonts w:ascii="Arial" w:hAnsi="Arial" w:cs="Arial"/>
          <w:sz w:val="20"/>
          <w:szCs w:val="20"/>
          <w:lang w:val="uk-UA"/>
        </w:rPr>
      </w:pPr>
    </w:p>
    <w:p w:rsidR="00DB72EB" w:rsidRPr="00580059" w:rsidRDefault="00E275D1" w:rsidP="00840E69">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jc w:val="center"/>
        <w:rPr>
          <w:rFonts w:ascii="Arial" w:hAnsi="Arial" w:cs="Arial"/>
          <w:color w:val="244061" w:themeColor="accent1" w:themeShade="80"/>
          <w:lang w:val="uk-UA"/>
        </w:rPr>
      </w:pPr>
      <w:r w:rsidRPr="00580059">
        <w:rPr>
          <w:rStyle w:val="22"/>
          <w:rFonts w:ascii="Arial" w:hAnsi="Arial" w:cs="Arial"/>
          <w:color w:val="244061" w:themeColor="accent1" w:themeShade="80"/>
          <w:sz w:val="22"/>
          <w:szCs w:val="22"/>
          <w:lang w:val="uk-UA"/>
        </w:rPr>
        <w:t>ПІ</w:t>
      </w:r>
      <w:r w:rsidR="00907183" w:rsidRPr="00580059">
        <w:rPr>
          <w:rStyle w:val="22"/>
          <w:rFonts w:ascii="Arial" w:hAnsi="Arial" w:cs="Arial"/>
          <w:color w:val="244061" w:themeColor="accent1" w:themeShade="80"/>
          <w:sz w:val="22"/>
          <w:szCs w:val="22"/>
          <w:lang w:val="uk-UA"/>
        </w:rPr>
        <w:t>ДГОТОВКА</w:t>
      </w:r>
    </w:p>
    <w:bookmarkEnd w:id="0"/>
    <w:p w:rsidR="00BB1F7F" w:rsidRDefault="00BB1F7F" w:rsidP="00F01024">
      <w:pPr>
        <w:pStyle w:val="20"/>
        <w:shd w:val="clear" w:color="auto" w:fill="auto"/>
        <w:tabs>
          <w:tab w:val="left" w:pos="149"/>
        </w:tabs>
        <w:spacing w:after="0" w:line="240" w:lineRule="auto"/>
        <w:ind w:firstLine="0"/>
        <w:rPr>
          <w:rFonts w:ascii="Arial" w:hAnsi="Arial" w:cs="Arial"/>
          <w:color w:val="000000"/>
          <w:sz w:val="20"/>
          <w:szCs w:val="20"/>
          <w:lang w:val="uk-UA" w:bidi="en-US"/>
        </w:rPr>
      </w:pPr>
    </w:p>
    <w:p w:rsidR="00BB1F7F" w:rsidRPr="00BB1F7F" w:rsidRDefault="00AF4C3E" w:rsidP="00F01024">
      <w:pPr>
        <w:pStyle w:val="20"/>
        <w:shd w:val="clear" w:color="auto" w:fill="auto"/>
        <w:tabs>
          <w:tab w:val="left" w:pos="149"/>
        </w:tabs>
        <w:spacing w:after="0" w:line="240" w:lineRule="auto"/>
        <w:ind w:firstLine="0"/>
        <w:rPr>
          <w:rFonts w:ascii="Arial" w:hAnsi="Arial" w:cs="Arial"/>
          <w:color w:val="000000"/>
          <w:sz w:val="20"/>
          <w:szCs w:val="20"/>
          <w:lang w:val="uk-UA" w:bidi="en-US"/>
        </w:rPr>
      </w:pPr>
      <w:r w:rsidRPr="00580059">
        <w:rPr>
          <w:rFonts w:ascii="Arial" w:hAnsi="Arial" w:cs="Arial"/>
          <w:color w:val="000000"/>
          <w:sz w:val="20"/>
          <w:szCs w:val="20"/>
          <w:lang w:val="uk-UA" w:bidi="en-US"/>
        </w:rPr>
        <w:t>Реагенти</w:t>
      </w:r>
      <w:r w:rsidR="00F01024" w:rsidRPr="00580059">
        <w:rPr>
          <w:rFonts w:ascii="Arial" w:hAnsi="Arial" w:cs="Arial"/>
          <w:color w:val="000000"/>
          <w:sz w:val="20"/>
          <w:szCs w:val="20"/>
          <w:lang w:val="uk-UA" w:bidi="en-US"/>
        </w:rPr>
        <w:t xml:space="preserve"> </w:t>
      </w:r>
      <w:r w:rsidR="00A03FAA" w:rsidRPr="00580059">
        <w:rPr>
          <w:rFonts w:ascii="Arial" w:hAnsi="Arial" w:cs="Arial"/>
          <w:color w:val="000000"/>
          <w:sz w:val="20"/>
          <w:szCs w:val="20"/>
          <w:lang w:val="uk-UA" w:bidi="en-US"/>
        </w:rPr>
        <w:t xml:space="preserve">готові до використання. </w:t>
      </w:r>
    </w:p>
    <w:p w:rsidR="0074791D" w:rsidRPr="00580059" w:rsidRDefault="0074791D" w:rsidP="0074791D">
      <w:pPr>
        <w:spacing w:after="0" w:line="240" w:lineRule="auto"/>
        <w:jc w:val="both"/>
        <w:rPr>
          <w:rFonts w:ascii="Arial" w:hAnsi="Arial" w:cs="Arial"/>
          <w:sz w:val="20"/>
          <w:szCs w:val="20"/>
          <w:lang w:val="uk-UA"/>
        </w:rPr>
      </w:pPr>
    </w:p>
    <w:p w:rsidR="0074791D" w:rsidRPr="00580059" w:rsidRDefault="0074791D" w:rsidP="0074791D">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jc w:val="center"/>
        <w:rPr>
          <w:rFonts w:ascii="Arial" w:hAnsi="Arial" w:cs="Arial"/>
          <w:b/>
          <w:color w:val="002060"/>
          <w:sz w:val="20"/>
          <w:szCs w:val="20"/>
          <w:lang w:val="uk-UA"/>
        </w:rPr>
      </w:pPr>
      <w:r w:rsidRPr="00580059">
        <w:rPr>
          <w:rFonts w:ascii="Arial" w:hAnsi="Arial" w:cs="Arial"/>
          <w:b/>
          <w:color w:val="002060"/>
          <w:sz w:val="20"/>
          <w:szCs w:val="20"/>
          <w:lang w:val="uk-UA"/>
        </w:rPr>
        <w:t>ЗБЕРІГАННЯ ТА СТАБІЛЬНІСТЬ</w:t>
      </w:r>
    </w:p>
    <w:p w:rsidR="0074791D" w:rsidRPr="00580059" w:rsidRDefault="0074791D" w:rsidP="00B80413">
      <w:pPr>
        <w:pStyle w:val="20"/>
        <w:shd w:val="clear" w:color="auto" w:fill="auto"/>
        <w:spacing w:after="0" w:line="240" w:lineRule="auto"/>
        <w:ind w:firstLine="0"/>
        <w:rPr>
          <w:rFonts w:ascii="Arial" w:hAnsi="Arial" w:cs="Arial"/>
          <w:sz w:val="20"/>
          <w:szCs w:val="20"/>
          <w:lang w:val="uk-UA"/>
        </w:rPr>
      </w:pPr>
    </w:p>
    <w:p w:rsidR="0074791D" w:rsidRPr="00580059" w:rsidRDefault="0074791D" w:rsidP="0074791D">
      <w:pPr>
        <w:pStyle w:val="20"/>
        <w:tabs>
          <w:tab w:val="left" w:pos="144"/>
        </w:tabs>
        <w:spacing w:after="0" w:line="240" w:lineRule="auto"/>
        <w:ind w:firstLine="0"/>
        <w:rPr>
          <w:rFonts w:ascii="Arial" w:hAnsi="Arial" w:cs="Arial"/>
          <w:color w:val="000000"/>
          <w:sz w:val="20"/>
          <w:szCs w:val="20"/>
          <w:lang w:val="uk-UA" w:bidi="en-US"/>
        </w:rPr>
      </w:pPr>
      <w:r w:rsidRPr="00580059">
        <w:rPr>
          <w:rFonts w:ascii="Arial" w:hAnsi="Arial" w:cs="Arial"/>
          <w:color w:val="000000"/>
          <w:sz w:val="20"/>
          <w:szCs w:val="20"/>
          <w:lang w:val="uk-UA" w:bidi="en-US"/>
        </w:rPr>
        <w:t>Усі компоненти набору стабільні до закінчення терміну придатності, зазначеного на етикетці, при зберіганні в щільно закритих при 2-8°C, захищеному від світла та забруднення під час використання.</w:t>
      </w:r>
    </w:p>
    <w:p w:rsidR="0074791D" w:rsidRPr="00580059" w:rsidRDefault="0074791D" w:rsidP="0074791D">
      <w:pPr>
        <w:pStyle w:val="20"/>
        <w:shd w:val="clear" w:color="auto" w:fill="auto"/>
        <w:tabs>
          <w:tab w:val="left" w:pos="144"/>
        </w:tabs>
        <w:spacing w:after="0" w:line="240" w:lineRule="auto"/>
        <w:ind w:firstLine="0"/>
        <w:rPr>
          <w:rFonts w:ascii="Arial" w:hAnsi="Arial" w:cs="Arial"/>
          <w:color w:val="000000"/>
          <w:sz w:val="20"/>
          <w:szCs w:val="20"/>
          <w:lang w:val="uk-UA" w:bidi="en-US"/>
        </w:rPr>
      </w:pPr>
      <w:r w:rsidRPr="00580059">
        <w:rPr>
          <w:rFonts w:ascii="Arial" w:hAnsi="Arial" w:cs="Arial"/>
          <w:color w:val="000000"/>
          <w:sz w:val="20"/>
          <w:szCs w:val="20"/>
          <w:lang w:val="uk-UA" w:bidi="en-US"/>
        </w:rPr>
        <w:t>Не використовуйте реагенти після закінчення терміну придатності.</w:t>
      </w:r>
    </w:p>
    <w:p w:rsidR="0074791D" w:rsidRPr="00580059" w:rsidRDefault="0074791D" w:rsidP="0074791D">
      <w:pPr>
        <w:pStyle w:val="20"/>
        <w:shd w:val="clear" w:color="auto" w:fill="auto"/>
        <w:tabs>
          <w:tab w:val="left" w:pos="144"/>
        </w:tabs>
        <w:spacing w:after="0" w:line="240" w:lineRule="auto"/>
        <w:ind w:firstLine="0"/>
        <w:rPr>
          <w:rFonts w:ascii="Arial" w:hAnsi="Arial" w:cs="Arial"/>
          <w:sz w:val="20"/>
          <w:szCs w:val="20"/>
          <w:lang w:val="uk-UA"/>
        </w:rPr>
      </w:pPr>
      <w:r w:rsidRPr="00580059">
        <w:rPr>
          <w:rFonts w:ascii="Arial" w:hAnsi="Arial" w:cs="Arial"/>
          <w:b/>
          <w:sz w:val="20"/>
          <w:szCs w:val="20"/>
          <w:lang w:val="uk-UA"/>
        </w:rPr>
        <w:t>Ознаки псування реагенту</w:t>
      </w:r>
      <w:r w:rsidRPr="00580059">
        <w:rPr>
          <w:rFonts w:ascii="Arial" w:hAnsi="Arial" w:cs="Arial"/>
          <w:sz w:val="20"/>
          <w:szCs w:val="20"/>
          <w:lang w:val="uk-UA"/>
        </w:rPr>
        <w:t>:</w:t>
      </w:r>
    </w:p>
    <w:p w:rsidR="0074791D" w:rsidRPr="00580059" w:rsidRDefault="00AF4C3E" w:rsidP="001534D0">
      <w:pPr>
        <w:pStyle w:val="20"/>
        <w:numPr>
          <w:ilvl w:val="0"/>
          <w:numId w:val="1"/>
        </w:numPr>
        <w:shd w:val="clear" w:color="auto" w:fill="auto"/>
        <w:tabs>
          <w:tab w:val="left" w:pos="115"/>
        </w:tabs>
        <w:spacing w:after="0" w:line="240" w:lineRule="auto"/>
        <w:ind w:firstLine="0"/>
        <w:rPr>
          <w:rFonts w:ascii="Arial" w:hAnsi="Arial" w:cs="Arial"/>
          <w:sz w:val="20"/>
          <w:szCs w:val="20"/>
          <w:lang w:val="uk-UA"/>
        </w:rPr>
      </w:pPr>
      <w:r w:rsidRPr="00580059">
        <w:rPr>
          <w:rFonts w:ascii="Arial" w:hAnsi="Arial" w:cs="Arial"/>
          <w:color w:val="000000"/>
          <w:sz w:val="20"/>
          <w:szCs w:val="20"/>
          <w:lang w:val="uk-UA" w:bidi="en-US"/>
        </w:rPr>
        <w:t>Наявність частинок</w:t>
      </w:r>
      <w:r w:rsidR="00F01024" w:rsidRPr="00580059">
        <w:rPr>
          <w:rFonts w:ascii="Arial" w:hAnsi="Arial" w:cs="Arial"/>
          <w:color w:val="000000"/>
          <w:sz w:val="20"/>
          <w:szCs w:val="20"/>
          <w:lang w:val="uk-UA" w:bidi="en-US"/>
        </w:rPr>
        <w:t xml:space="preserve"> та</w:t>
      </w:r>
      <w:r w:rsidR="0074791D" w:rsidRPr="00580059">
        <w:rPr>
          <w:rFonts w:ascii="Arial" w:hAnsi="Arial" w:cs="Arial"/>
          <w:color w:val="000000"/>
          <w:sz w:val="20"/>
          <w:szCs w:val="20"/>
          <w:lang w:val="uk-UA" w:bidi="en-US"/>
        </w:rPr>
        <w:t xml:space="preserve"> помутніння.</w:t>
      </w:r>
    </w:p>
    <w:p w:rsidR="001534D0" w:rsidRPr="00580059" w:rsidRDefault="00A03FAA" w:rsidP="001534D0">
      <w:pPr>
        <w:pStyle w:val="20"/>
        <w:numPr>
          <w:ilvl w:val="0"/>
          <w:numId w:val="1"/>
        </w:numPr>
        <w:shd w:val="clear" w:color="auto" w:fill="auto"/>
        <w:tabs>
          <w:tab w:val="left" w:pos="149"/>
        </w:tabs>
        <w:spacing w:after="0" w:line="240" w:lineRule="auto"/>
        <w:ind w:firstLine="0"/>
        <w:rPr>
          <w:rFonts w:ascii="Arial" w:hAnsi="Arial" w:cs="Arial"/>
          <w:sz w:val="20"/>
          <w:szCs w:val="20"/>
          <w:lang w:val="uk-UA"/>
        </w:rPr>
      </w:pPr>
      <w:r w:rsidRPr="00580059">
        <w:rPr>
          <w:rFonts w:ascii="Arial" w:hAnsi="Arial" w:cs="Arial"/>
          <w:color w:val="000000"/>
          <w:sz w:val="20"/>
          <w:szCs w:val="20"/>
          <w:lang w:val="uk-UA" w:bidi="en-US"/>
        </w:rPr>
        <w:t xml:space="preserve">Пуста абсорбція (A) </w:t>
      </w:r>
      <w:r w:rsidR="00AF4C3E" w:rsidRPr="00580059">
        <w:rPr>
          <w:rFonts w:ascii="Arial" w:hAnsi="Arial" w:cs="Arial"/>
          <w:color w:val="000000"/>
          <w:sz w:val="20"/>
          <w:szCs w:val="20"/>
          <w:lang w:val="uk-UA" w:bidi="en-US"/>
        </w:rPr>
        <w:t>при 540</w:t>
      </w:r>
      <w:r w:rsidR="00F01024" w:rsidRPr="00580059">
        <w:rPr>
          <w:rFonts w:ascii="Arial" w:hAnsi="Arial" w:cs="Arial"/>
          <w:color w:val="000000"/>
          <w:sz w:val="20"/>
          <w:szCs w:val="20"/>
          <w:lang w:val="uk-UA" w:bidi="en-US"/>
        </w:rPr>
        <w:t xml:space="preserve"> </w:t>
      </w:r>
      <w:r w:rsidRPr="00580059">
        <w:rPr>
          <w:rFonts w:ascii="Arial" w:hAnsi="Arial" w:cs="Arial"/>
          <w:color w:val="000000"/>
          <w:sz w:val="20"/>
          <w:szCs w:val="20"/>
          <w:lang w:val="uk-UA" w:bidi="en-US"/>
        </w:rPr>
        <w:t>нм</w:t>
      </w:r>
      <w:r w:rsidR="001534D0" w:rsidRPr="00580059">
        <w:rPr>
          <w:rFonts w:ascii="Arial" w:hAnsi="Arial" w:cs="Arial"/>
          <w:color w:val="000000"/>
          <w:sz w:val="20"/>
          <w:szCs w:val="20"/>
          <w:lang w:val="uk-UA" w:bidi="en-US"/>
        </w:rPr>
        <w:t xml:space="preserve"> </w:t>
      </w:r>
      <w:r w:rsidR="00AF4C3E" w:rsidRPr="00580059">
        <w:rPr>
          <w:rFonts w:ascii="Arial" w:hAnsi="Arial" w:cs="Arial"/>
          <w:color w:val="000000"/>
          <w:sz w:val="20"/>
          <w:szCs w:val="20"/>
          <w:lang w:val="uk-UA" w:bidi="en-US"/>
        </w:rPr>
        <w:t>≥ 0,22</w:t>
      </w:r>
      <w:r w:rsidR="001534D0" w:rsidRPr="00580059">
        <w:rPr>
          <w:rFonts w:ascii="Arial" w:hAnsi="Arial" w:cs="Arial"/>
          <w:color w:val="000000"/>
          <w:sz w:val="20"/>
          <w:szCs w:val="20"/>
          <w:lang w:val="uk-UA" w:bidi="en-US"/>
        </w:rPr>
        <w:t>.</w:t>
      </w:r>
    </w:p>
    <w:p w:rsidR="000F4E3D" w:rsidRPr="00580059" w:rsidRDefault="000F4E3D" w:rsidP="000F4E3D">
      <w:pPr>
        <w:pStyle w:val="20"/>
        <w:shd w:val="clear" w:color="auto" w:fill="auto"/>
        <w:tabs>
          <w:tab w:val="left" w:pos="144"/>
        </w:tabs>
        <w:spacing w:after="0" w:line="240" w:lineRule="auto"/>
        <w:ind w:firstLine="0"/>
        <w:rPr>
          <w:rFonts w:ascii="Arial" w:hAnsi="Arial" w:cs="Arial"/>
          <w:sz w:val="20"/>
          <w:szCs w:val="20"/>
          <w:lang w:val="uk-UA"/>
        </w:rPr>
      </w:pPr>
    </w:p>
    <w:p w:rsidR="000F4E3D" w:rsidRPr="00452BCE" w:rsidRDefault="000F4E3D" w:rsidP="00452BCE">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jc w:val="center"/>
        <w:rPr>
          <w:rFonts w:ascii="Arial" w:hAnsi="Arial" w:cs="Arial"/>
          <w:color w:val="244061" w:themeColor="accent1" w:themeShade="80"/>
          <w:lang w:val="uk-UA"/>
        </w:rPr>
      </w:pPr>
      <w:r w:rsidRPr="00452BCE">
        <w:rPr>
          <w:rStyle w:val="22"/>
          <w:rFonts w:ascii="Arial" w:hAnsi="Arial" w:cs="Arial"/>
          <w:color w:val="244061" w:themeColor="accent1" w:themeShade="80"/>
          <w:sz w:val="22"/>
          <w:szCs w:val="22"/>
          <w:lang w:val="uk-UA"/>
        </w:rPr>
        <w:t>ДОДАТКОВЕ ОБЛАДНАННЯ</w:t>
      </w:r>
    </w:p>
    <w:p w:rsidR="000F4E3D" w:rsidRPr="00580059" w:rsidRDefault="000F4E3D" w:rsidP="000F4E3D">
      <w:pPr>
        <w:pStyle w:val="20"/>
        <w:tabs>
          <w:tab w:val="left" w:pos="139"/>
        </w:tabs>
        <w:spacing w:after="0" w:line="240" w:lineRule="auto"/>
        <w:ind w:firstLine="0"/>
        <w:rPr>
          <w:rFonts w:ascii="Arial" w:hAnsi="Arial" w:cs="Arial"/>
          <w:sz w:val="20"/>
          <w:szCs w:val="20"/>
          <w:lang w:val="uk-UA"/>
        </w:rPr>
      </w:pPr>
    </w:p>
    <w:p w:rsidR="000F4E3D" w:rsidRPr="00580059" w:rsidRDefault="000F4E3D" w:rsidP="000F4E3D">
      <w:pPr>
        <w:pStyle w:val="20"/>
        <w:numPr>
          <w:ilvl w:val="0"/>
          <w:numId w:val="1"/>
        </w:numPr>
        <w:tabs>
          <w:tab w:val="left" w:pos="139"/>
        </w:tabs>
        <w:spacing w:after="0" w:line="240" w:lineRule="auto"/>
        <w:ind w:firstLine="0"/>
        <w:rPr>
          <w:rFonts w:ascii="Arial" w:hAnsi="Arial" w:cs="Arial"/>
          <w:sz w:val="20"/>
          <w:szCs w:val="20"/>
          <w:lang w:val="uk-UA"/>
        </w:rPr>
      </w:pPr>
      <w:r w:rsidRPr="00580059">
        <w:rPr>
          <w:rFonts w:ascii="Arial" w:hAnsi="Arial" w:cs="Arial"/>
          <w:sz w:val="20"/>
          <w:szCs w:val="20"/>
          <w:lang w:val="uk-UA"/>
        </w:rPr>
        <w:t>Спектрофотометр аб</w:t>
      </w:r>
      <w:r w:rsidR="00EF0CB3" w:rsidRPr="00580059">
        <w:rPr>
          <w:rFonts w:ascii="Arial" w:hAnsi="Arial" w:cs="Arial"/>
          <w:sz w:val="20"/>
          <w:szCs w:val="20"/>
          <w:lang w:val="uk-UA"/>
        </w:rPr>
        <w:t xml:space="preserve">о колориметр, що вимірює при </w:t>
      </w:r>
      <w:r w:rsidR="00AF4C3E" w:rsidRPr="00580059">
        <w:rPr>
          <w:rFonts w:ascii="Arial" w:hAnsi="Arial" w:cs="Arial"/>
          <w:sz w:val="20"/>
          <w:szCs w:val="20"/>
          <w:lang w:val="uk-UA"/>
        </w:rPr>
        <w:t>540</w:t>
      </w:r>
      <w:r w:rsidR="00437823" w:rsidRPr="00580059">
        <w:rPr>
          <w:rFonts w:ascii="Arial" w:hAnsi="Arial" w:cs="Arial"/>
          <w:sz w:val="20"/>
          <w:szCs w:val="20"/>
          <w:lang w:val="uk-UA"/>
        </w:rPr>
        <w:t xml:space="preserve"> нм.</w:t>
      </w:r>
    </w:p>
    <w:p w:rsidR="000F4E3D" w:rsidRPr="00580059" w:rsidRDefault="000F4E3D" w:rsidP="000F4E3D">
      <w:pPr>
        <w:pStyle w:val="20"/>
        <w:shd w:val="clear" w:color="auto" w:fill="auto"/>
        <w:tabs>
          <w:tab w:val="left" w:pos="139"/>
        </w:tabs>
        <w:spacing w:after="0" w:line="240" w:lineRule="auto"/>
        <w:ind w:firstLine="0"/>
        <w:rPr>
          <w:rFonts w:ascii="Arial" w:hAnsi="Arial" w:cs="Arial"/>
          <w:sz w:val="20"/>
          <w:szCs w:val="20"/>
          <w:lang w:val="uk-UA"/>
        </w:rPr>
      </w:pPr>
      <w:r w:rsidRPr="00580059">
        <w:rPr>
          <w:rFonts w:ascii="Arial" w:hAnsi="Arial" w:cs="Arial"/>
          <w:color w:val="000000"/>
          <w:sz w:val="20"/>
          <w:szCs w:val="20"/>
          <w:lang w:val="uk-UA" w:bidi="en-US"/>
        </w:rPr>
        <w:t>- Відповідні кювети 1,0 см шляху світла.</w:t>
      </w:r>
    </w:p>
    <w:p w:rsidR="000F4E3D" w:rsidRPr="00580059" w:rsidRDefault="000F4E3D" w:rsidP="000F4E3D">
      <w:pPr>
        <w:pStyle w:val="20"/>
        <w:shd w:val="clear" w:color="auto" w:fill="auto"/>
        <w:tabs>
          <w:tab w:val="left" w:pos="139"/>
        </w:tabs>
        <w:spacing w:after="0" w:line="240" w:lineRule="auto"/>
        <w:ind w:firstLine="0"/>
        <w:rPr>
          <w:rFonts w:ascii="Arial" w:hAnsi="Arial" w:cs="Arial"/>
          <w:sz w:val="20"/>
          <w:szCs w:val="20"/>
          <w:lang w:val="uk-UA"/>
        </w:rPr>
      </w:pPr>
      <w:r w:rsidRPr="00580059">
        <w:rPr>
          <w:rFonts w:ascii="Arial" w:hAnsi="Arial" w:cs="Arial"/>
          <w:sz w:val="20"/>
          <w:szCs w:val="20"/>
          <w:lang w:val="uk-UA"/>
        </w:rPr>
        <w:t>-</w:t>
      </w:r>
      <w:r w:rsidR="00EF0CB3" w:rsidRPr="00580059">
        <w:rPr>
          <w:rFonts w:ascii="Arial" w:hAnsi="Arial" w:cs="Arial"/>
          <w:sz w:val="20"/>
          <w:szCs w:val="20"/>
          <w:lang w:val="uk-UA"/>
        </w:rPr>
        <w:t xml:space="preserve"> Загальне лабораторне обладнання</w:t>
      </w:r>
      <w:r w:rsidR="00AF4C3E" w:rsidRPr="00580059">
        <w:rPr>
          <w:rFonts w:ascii="Arial" w:hAnsi="Arial" w:cs="Arial"/>
          <w:sz w:val="20"/>
          <w:szCs w:val="20"/>
          <w:lang w:val="uk-UA"/>
        </w:rPr>
        <w:t>.</w:t>
      </w:r>
    </w:p>
    <w:p w:rsidR="000F4E3D" w:rsidRPr="00580059" w:rsidRDefault="000F4E3D" w:rsidP="000F4E3D">
      <w:pPr>
        <w:pStyle w:val="20"/>
        <w:shd w:val="clear" w:color="auto" w:fill="auto"/>
        <w:tabs>
          <w:tab w:val="left" w:pos="139"/>
        </w:tabs>
        <w:spacing w:after="0" w:line="240" w:lineRule="auto"/>
        <w:ind w:firstLine="0"/>
        <w:rPr>
          <w:rFonts w:ascii="Arial" w:hAnsi="Arial" w:cs="Arial"/>
          <w:sz w:val="22"/>
          <w:szCs w:val="22"/>
          <w:lang w:val="uk-UA"/>
        </w:rPr>
      </w:pPr>
    </w:p>
    <w:p w:rsidR="000F4E3D" w:rsidRPr="00452BCE" w:rsidRDefault="000F4E3D" w:rsidP="00452BCE">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jc w:val="center"/>
        <w:rPr>
          <w:rFonts w:ascii="Arial" w:hAnsi="Arial" w:cs="Arial"/>
          <w:color w:val="244061" w:themeColor="accent1" w:themeShade="80"/>
          <w:lang w:val="uk-UA"/>
        </w:rPr>
      </w:pPr>
      <w:r w:rsidRPr="00452BCE">
        <w:rPr>
          <w:rStyle w:val="22"/>
          <w:rFonts w:ascii="Arial" w:hAnsi="Arial" w:cs="Arial"/>
          <w:color w:val="244061" w:themeColor="accent1" w:themeShade="80"/>
          <w:sz w:val="22"/>
          <w:szCs w:val="22"/>
          <w:lang w:val="uk-UA"/>
        </w:rPr>
        <w:t>ПРОБИ</w:t>
      </w:r>
    </w:p>
    <w:p w:rsidR="0074791D" w:rsidRPr="00580059" w:rsidRDefault="0074791D" w:rsidP="00F01024">
      <w:pPr>
        <w:pStyle w:val="20"/>
        <w:shd w:val="clear" w:color="auto" w:fill="auto"/>
        <w:tabs>
          <w:tab w:val="left" w:pos="115"/>
        </w:tabs>
        <w:spacing w:after="0" w:line="240" w:lineRule="auto"/>
        <w:ind w:firstLine="0"/>
        <w:rPr>
          <w:rFonts w:ascii="Arial" w:hAnsi="Arial" w:cs="Arial"/>
          <w:sz w:val="20"/>
          <w:szCs w:val="20"/>
          <w:lang w:val="uk-UA"/>
        </w:rPr>
      </w:pPr>
    </w:p>
    <w:p w:rsidR="00AF4C3E" w:rsidRPr="00580059" w:rsidRDefault="00AF4C3E" w:rsidP="00AF4C3E">
      <w:pPr>
        <w:pStyle w:val="20"/>
        <w:tabs>
          <w:tab w:val="left" w:pos="115"/>
        </w:tabs>
        <w:spacing w:after="0" w:line="240" w:lineRule="auto"/>
        <w:ind w:firstLine="0"/>
        <w:rPr>
          <w:rFonts w:ascii="Arial" w:hAnsi="Arial" w:cs="Arial"/>
          <w:color w:val="000000"/>
          <w:sz w:val="20"/>
          <w:szCs w:val="20"/>
          <w:lang w:val="uk-UA" w:bidi="en-US"/>
        </w:rPr>
      </w:pPr>
      <w:r w:rsidRPr="00580059">
        <w:rPr>
          <w:rFonts w:ascii="Arial" w:hAnsi="Arial" w:cs="Arial"/>
          <w:color w:val="000000"/>
          <w:sz w:val="20"/>
          <w:szCs w:val="20"/>
          <w:lang w:val="uk-UA" w:bidi="en-US"/>
        </w:rPr>
        <w:t>Сироватка або гепаринізована плазма</w:t>
      </w:r>
      <w:r w:rsidRPr="00580059">
        <w:rPr>
          <w:rFonts w:ascii="Arial" w:hAnsi="Arial" w:cs="Arial"/>
          <w:color w:val="000000"/>
          <w:sz w:val="20"/>
          <w:szCs w:val="20"/>
          <w:vertAlign w:val="superscript"/>
          <w:lang w:val="uk-UA" w:bidi="en-US"/>
        </w:rPr>
        <w:t>1</w:t>
      </w:r>
      <w:r w:rsidRPr="00580059">
        <w:rPr>
          <w:rFonts w:ascii="Arial" w:hAnsi="Arial" w:cs="Arial"/>
          <w:color w:val="000000"/>
          <w:sz w:val="20"/>
          <w:szCs w:val="20"/>
          <w:lang w:val="uk-UA" w:bidi="en-US"/>
        </w:rPr>
        <w:t>.</w:t>
      </w:r>
    </w:p>
    <w:p w:rsidR="00F01024" w:rsidRPr="00580059" w:rsidRDefault="00AF4C3E" w:rsidP="00AF4C3E">
      <w:pPr>
        <w:pStyle w:val="20"/>
        <w:shd w:val="clear" w:color="auto" w:fill="auto"/>
        <w:tabs>
          <w:tab w:val="left" w:pos="115"/>
        </w:tabs>
        <w:spacing w:after="0" w:line="240" w:lineRule="auto"/>
        <w:ind w:firstLine="0"/>
        <w:rPr>
          <w:rFonts w:ascii="Arial" w:hAnsi="Arial" w:cs="Arial"/>
          <w:color w:val="000000"/>
          <w:sz w:val="20"/>
          <w:szCs w:val="20"/>
          <w:lang w:val="uk-UA" w:bidi="en-US"/>
        </w:rPr>
      </w:pPr>
      <w:r w:rsidRPr="00580059">
        <w:rPr>
          <w:rFonts w:ascii="Arial" w:hAnsi="Arial" w:cs="Arial"/>
          <w:color w:val="000000"/>
          <w:sz w:val="20"/>
          <w:szCs w:val="20"/>
          <w:lang w:val="uk-UA" w:bidi="en-US"/>
        </w:rPr>
        <w:t>Стабільність проби 1 місяць в холодильнику (2-8°C).</w:t>
      </w:r>
    </w:p>
    <w:p w:rsidR="00AF4C3E" w:rsidRPr="00580059" w:rsidRDefault="00AF4C3E" w:rsidP="001534D0">
      <w:pPr>
        <w:pStyle w:val="20"/>
        <w:shd w:val="clear" w:color="auto" w:fill="auto"/>
        <w:tabs>
          <w:tab w:val="left" w:pos="115"/>
        </w:tabs>
        <w:spacing w:after="0" w:line="240" w:lineRule="auto"/>
        <w:ind w:firstLine="0"/>
        <w:rPr>
          <w:rFonts w:ascii="Arial" w:hAnsi="Arial" w:cs="Arial"/>
          <w:sz w:val="20"/>
          <w:szCs w:val="20"/>
          <w:lang w:val="uk-UA"/>
        </w:rPr>
      </w:pPr>
    </w:p>
    <w:p w:rsidR="000F4E3D" w:rsidRPr="00580059" w:rsidRDefault="000F4E3D" w:rsidP="000F4E3D">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jc w:val="center"/>
        <w:rPr>
          <w:rFonts w:ascii="Arial" w:hAnsi="Arial" w:cs="Arial"/>
          <w:color w:val="244061" w:themeColor="accent1" w:themeShade="80"/>
          <w:lang w:val="uk-UA"/>
        </w:rPr>
      </w:pPr>
      <w:r w:rsidRPr="00580059">
        <w:rPr>
          <w:rStyle w:val="22"/>
          <w:rFonts w:ascii="Arial" w:hAnsi="Arial" w:cs="Arial"/>
          <w:color w:val="244061" w:themeColor="accent1" w:themeShade="80"/>
          <w:sz w:val="22"/>
          <w:szCs w:val="22"/>
          <w:lang w:val="uk-UA"/>
        </w:rPr>
        <w:t>ПРОЦЕДУРА АНАЛІЗУ</w:t>
      </w:r>
    </w:p>
    <w:p w:rsidR="000F4E3D" w:rsidRPr="00580059" w:rsidRDefault="000F4E3D" w:rsidP="000F4E3D">
      <w:pPr>
        <w:pStyle w:val="25"/>
        <w:shd w:val="clear" w:color="auto" w:fill="auto"/>
        <w:spacing w:line="130" w:lineRule="exact"/>
        <w:jc w:val="both"/>
        <w:rPr>
          <w:color w:val="000000"/>
          <w:lang w:val="uk-UA" w:bidi="en-US"/>
        </w:rPr>
      </w:pPr>
    </w:p>
    <w:p w:rsidR="000F4E3D" w:rsidRPr="00580059" w:rsidRDefault="000F4E3D" w:rsidP="000F4E3D">
      <w:pPr>
        <w:pStyle w:val="20"/>
        <w:numPr>
          <w:ilvl w:val="0"/>
          <w:numId w:val="3"/>
        </w:numPr>
        <w:shd w:val="clear" w:color="auto" w:fill="auto"/>
        <w:tabs>
          <w:tab w:val="left" w:pos="182"/>
        </w:tabs>
        <w:spacing w:after="0" w:line="240" w:lineRule="auto"/>
        <w:ind w:firstLine="0"/>
        <w:rPr>
          <w:rFonts w:ascii="Arial" w:hAnsi="Arial" w:cs="Arial"/>
          <w:sz w:val="20"/>
          <w:szCs w:val="20"/>
          <w:lang w:val="uk-UA"/>
        </w:rPr>
      </w:pPr>
      <w:r w:rsidRPr="00580059">
        <w:rPr>
          <w:rFonts w:ascii="Arial" w:hAnsi="Arial" w:cs="Arial"/>
          <w:color w:val="000000"/>
          <w:sz w:val="20"/>
          <w:szCs w:val="20"/>
          <w:lang w:val="uk-UA" w:bidi="en-US"/>
        </w:rPr>
        <w:t>Умови аналізу:</w:t>
      </w:r>
    </w:p>
    <w:p w:rsidR="000F4E3D" w:rsidRPr="00580059" w:rsidRDefault="00CE0516" w:rsidP="000F4E3D">
      <w:pPr>
        <w:pStyle w:val="20"/>
        <w:shd w:val="clear" w:color="auto" w:fill="auto"/>
        <w:tabs>
          <w:tab w:val="left" w:leader="dot" w:pos="3798"/>
        </w:tabs>
        <w:spacing w:after="0" w:line="240" w:lineRule="auto"/>
        <w:ind w:firstLine="0"/>
        <w:rPr>
          <w:rFonts w:ascii="Arial" w:hAnsi="Arial" w:cs="Arial"/>
          <w:sz w:val="20"/>
          <w:szCs w:val="20"/>
          <w:lang w:val="uk-UA"/>
        </w:rPr>
      </w:pPr>
      <w:r>
        <w:rPr>
          <w:rFonts w:ascii="Arial" w:hAnsi="Arial" w:cs="Arial"/>
          <w:color w:val="000000"/>
          <w:sz w:val="20"/>
          <w:szCs w:val="20"/>
          <w:lang w:val="uk-UA" w:bidi="en-US"/>
        </w:rPr>
        <w:t>Довжина хвилі:…………………540 (530-</w:t>
      </w:r>
      <w:r w:rsidR="00AF4C3E" w:rsidRPr="00580059">
        <w:rPr>
          <w:rFonts w:ascii="Arial" w:hAnsi="Arial" w:cs="Arial"/>
          <w:color w:val="000000"/>
          <w:sz w:val="20"/>
          <w:szCs w:val="20"/>
          <w:lang w:val="uk-UA" w:bidi="en-US"/>
        </w:rPr>
        <w:t>550)</w:t>
      </w:r>
      <w:r w:rsidR="000F4E3D" w:rsidRPr="00580059">
        <w:rPr>
          <w:rFonts w:ascii="Arial" w:hAnsi="Arial" w:cs="Arial"/>
          <w:color w:val="000000"/>
          <w:sz w:val="20"/>
          <w:szCs w:val="20"/>
          <w:lang w:val="uk-UA" w:bidi="en-US"/>
        </w:rPr>
        <w:t xml:space="preserve"> нм</w:t>
      </w:r>
      <w:r w:rsidR="00EF0CB3" w:rsidRPr="00580059">
        <w:rPr>
          <w:rFonts w:ascii="Arial" w:hAnsi="Arial" w:cs="Arial"/>
          <w:color w:val="000000"/>
          <w:sz w:val="20"/>
          <w:szCs w:val="20"/>
          <w:lang w:val="uk-UA" w:bidi="en-US"/>
        </w:rPr>
        <w:t>.</w:t>
      </w:r>
    </w:p>
    <w:p w:rsidR="000F4E3D" w:rsidRPr="00580059" w:rsidRDefault="000F4E3D" w:rsidP="000F4E3D">
      <w:pPr>
        <w:pStyle w:val="20"/>
        <w:shd w:val="clear" w:color="auto" w:fill="auto"/>
        <w:tabs>
          <w:tab w:val="left" w:leader="dot" w:pos="3318"/>
        </w:tabs>
        <w:spacing w:after="0" w:line="240" w:lineRule="auto"/>
        <w:ind w:firstLine="0"/>
        <w:rPr>
          <w:rFonts w:ascii="Arial" w:hAnsi="Arial" w:cs="Arial"/>
          <w:sz w:val="20"/>
          <w:szCs w:val="20"/>
          <w:lang w:val="uk-UA"/>
        </w:rPr>
      </w:pPr>
      <w:r w:rsidRPr="00580059">
        <w:rPr>
          <w:rFonts w:ascii="Arial" w:hAnsi="Arial" w:cs="Arial"/>
          <w:color w:val="000000"/>
          <w:sz w:val="20"/>
          <w:szCs w:val="20"/>
          <w:lang w:val="uk-UA" w:bidi="en-US"/>
        </w:rPr>
        <w:t>Кювета:…………..1 см довжина світлового шляху</w:t>
      </w:r>
    </w:p>
    <w:p w:rsidR="000F4E3D" w:rsidRPr="00580059" w:rsidRDefault="00EF0CB3" w:rsidP="000F4E3D">
      <w:pPr>
        <w:pStyle w:val="20"/>
        <w:shd w:val="clear" w:color="auto" w:fill="auto"/>
        <w:tabs>
          <w:tab w:val="left" w:leader="dot" w:pos="3759"/>
        </w:tabs>
        <w:spacing w:after="0" w:line="240" w:lineRule="auto"/>
        <w:ind w:firstLine="0"/>
        <w:rPr>
          <w:rFonts w:ascii="Arial" w:hAnsi="Arial" w:cs="Arial"/>
          <w:sz w:val="20"/>
          <w:szCs w:val="20"/>
          <w:lang w:val="uk-UA"/>
        </w:rPr>
      </w:pPr>
      <w:r w:rsidRPr="00580059">
        <w:rPr>
          <w:rFonts w:ascii="Arial" w:hAnsi="Arial" w:cs="Arial"/>
          <w:color w:val="000000"/>
          <w:sz w:val="20"/>
          <w:szCs w:val="20"/>
          <w:lang w:val="uk-UA" w:bidi="en-US"/>
        </w:rPr>
        <w:t>Постійна температура:……… 37°C</w:t>
      </w:r>
      <w:r w:rsidR="00F01024" w:rsidRPr="00580059">
        <w:rPr>
          <w:rFonts w:ascii="Arial" w:hAnsi="Arial" w:cs="Arial"/>
          <w:color w:val="000000"/>
          <w:sz w:val="20"/>
          <w:szCs w:val="20"/>
          <w:lang w:val="uk-UA" w:bidi="en-US"/>
        </w:rPr>
        <w:t xml:space="preserve">/15-25°C </w:t>
      </w:r>
    </w:p>
    <w:p w:rsidR="000F4E3D" w:rsidRPr="00580059" w:rsidRDefault="000F4E3D" w:rsidP="000F4E3D">
      <w:pPr>
        <w:pStyle w:val="20"/>
        <w:numPr>
          <w:ilvl w:val="0"/>
          <w:numId w:val="3"/>
        </w:numPr>
        <w:shd w:val="clear" w:color="auto" w:fill="auto"/>
        <w:tabs>
          <w:tab w:val="left" w:pos="365"/>
          <w:tab w:val="left" w:leader="underscore" w:pos="3413"/>
          <w:tab w:val="left" w:leader="underscore" w:pos="4051"/>
        </w:tabs>
        <w:spacing w:after="0" w:line="240" w:lineRule="auto"/>
        <w:ind w:firstLine="0"/>
        <w:rPr>
          <w:rFonts w:ascii="Arial" w:hAnsi="Arial" w:cs="Arial"/>
          <w:color w:val="000000"/>
          <w:sz w:val="20"/>
          <w:szCs w:val="20"/>
          <w:lang w:val="uk-UA" w:bidi="en-US"/>
        </w:rPr>
      </w:pPr>
      <w:r w:rsidRPr="00580059">
        <w:rPr>
          <w:rFonts w:ascii="Arial" w:hAnsi="Arial" w:cs="Arial"/>
          <w:color w:val="000000"/>
          <w:sz w:val="20"/>
          <w:szCs w:val="20"/>
          <w:lang w:val="uk-UA" w:bidi="en-US"/>
        </w:rPr>
        <w:t xml:space="preserve">Налаштуйте прилад на нуль </w:t>
      </w:r>
      <w:r w:rsidR="00EF0CB3" w:rsidRPr="00580059">
        <w:rPr>
          <w:rFonts w:ascii="Arial" w:hAnsi="Arial" w:cs="Arial"/>
          <w:color w:val="000000"/>
          <w:sz w:val="20"/>
          <w:szCs w:val="20"/>
          <w:lang w:val="uk-UA" w:bidi="en-US"/>
        </w:rPr>
        <w:t>за д</w:t>
      </w:r>
      <w:r w:rsidR="001534D0" w:rsidRPr="00580059">
        <w:rPr>
          <w:rFonts w:ascii="Arial" w:hAnsi="Arial" w:cs="Arial"/>
          <w:color w:val="000000"/>
          <w:sz w:val="20"/>
          <w:szCs w:val="20"/>
          <w:lang w:val="uk-UA" w:bidi="en-US"/>
        </w:rPr>
        <w:t>опомогою дистильованої води</w:t>
      </w:r>
      <w:r w:rsidR="00EF0CB3" w:rsidRPr="00580059">
        <w:rPr>
          <w:rFonts w:ascii="Arial" w:hAnsi="Arial" w:cs="Arial"/>
          <w:color w:val="000000"/>
          <w:sz w:val="20"/>
          <w:szCs w:val="20"/>
          <w:lang w:val="uk-UA" w:bidi="en-US"/>
        </w:rPr>
        <w:t>.</w:t>
      </w:r>
    </w:p>
    <w:p w:rsidR="000F4E3D" w:rsidRPr="00580059" w:rsidRDefault="000F4E3D" w:rsidP="000F4E3D">
      <w:pPr>
        <w:pStyle w:val="20"/>
        <w:numPr>
          <w:ilvl w:val="0"/>
          <w:numId w:val="3"/>
        </w:numPr>
        <w:shd w:val="clear" w:color="auto" w:fill="auto"/>
        <w:tabs>
          <w:tab w:val="left" w:pos="365"/>
          <w:tab w:val="left" w:leader="underscore" w:pos="3413"/>
          <w:tab w:val="left" w:leader="underscore" w:pos="4051"/>
        </w:tabs>
        <w:spacing w:after="0" w:line="240" w:lineRule="auto"/>
        <w:ind w:firstLine="0"/>
        <w:rPr>
          <w:rFonts w:ascii="Arial" w:hAnsi="Arial" w:cs="Arial"/>
          <w:sz w:val="20"/>
          <w:szCs w:val="20"/>
          <w:lang w:val="uk-UA"/>
        </w:rPr>
      </w:pPr>
      <w:r w:rsidRPr="00580059">
        <w:rPr>
          <w:rFonts w:ascii="Arial" w:hAnsi="Arial" w:cs="Arial"/>
          <w:color w:val="000000"/>
          <w:sz w:val="20"/>
          <w:szCs w:val="20"/>
          <w:lang w:val="uk-UA" w:bidi="en-US"/>
        </w:rPr>
        <w:t>Додайте піпеткою в кювету</w:t>
      </w:r>
      <w:r w:rsidR="001534D0" w:rsidRPr="00580059">
        <w:rPr>
          <w:rFonts w:ascii="Arial" w:hAnsi="Arial" w:cs="Arial"/>
          <w:color w:val="000000"/>
          <w:sz w:val="20"/>
          <w:szCs w:val="20"/>
          <w:vertAlign w:val="superscript"/>
          <w:lang w:val="uk-UA" w:bidi="en-US"/>
        </w:rPr>
        <w:t>(Прим</w:t>
      </w:r>
      <w:r w:rsidR="00AF4C3E" w:rsidRPr="00580059">
        <w:rPr>
          <w:rFonts w:ascii="Arial" w:hAnsi="Arial" w:cs="Arial"/>
          <w:color w:val="000000"/>
          <w:sz w:val="20"/>
          <w:szCs w:val="20"/>
          <w:vertAlign w:val="superscript"/>
          <w:lang w:val="uk-UA" w:bidi="en-US"/>
        </w:rPr>
        <w:t>3</w:t>
      </w:r>
      <w:r w:rsidR="00C5500D" w:rsidRPr="00580059">
        <w:rPr>
          <w:rFonts w:ascii="Arial" w:hAnsi="Arial" w:cs="Arial"/>
          <w:color w:val="000000"/>
          <w:sz w:val="20"/>
          <w:szCs w:val="20"/>
          <w:vertAlign w:val="superscript"/>
          <w:lang w:val="uk-UA" w:bidi="en-US"/>
        </w:rPr>
        <w:t>)</w:t>
      </w:r>
    </w:p>
    <w:p w:rsidR="001534D0" w:rsidRPr="00580059" w:rsidRDefault="001534D0" w:rsidP="001534D0">
      <w:pPr>
        <w:pStyle w:val="20"/>
        <w:shd w:val="clear" w:color="auto" w:fill="auto"/>
        <w:tabs>
          <w:tab w:val="left" w:pos="365"/>
          <w:tab w:val="left" w:leader="underscore" w:pos="3413"/>
          <w:tab w:val="left" w:leader="underscore" w:pos="4051"/>
        </w:tabs>
        <w:spacing w:after="0" w:line="240" w:lineRule="auto"/>
        <w:ind w:firstLine="0"/>
        <w:rPr>
          <w:rFonts w:ascii="Arial" w:hAnsi="Arial" w:cs="Arial"/>
          <w:color w:val="000000"/>
          <w:sz w:val="20"/>
          <w:szCs w:val="20"/>
          <w:vertAlign w:val="superscript"/>
          <w:lang w:val="uk-UA" w:bidi="en-US"/>
        </w:rPr>
      </w:pPr>
    </w:p>
    <w:tbl>
      <w:tblPr>
        <w:tblStyle w:val="a5"/>
        <w:tblW w:w="0" w:type="auto"/>
        <w:tblLook w:val="04A0" w:firstRow="1" w:lastRow="0" w:firstColumn="1" w:lastColumn="0" w:noHBand="0" w:noVBand="1"/>
      </w:tblPr>
      <w:tblGrid>
        <w:gridCol w:w="1736"/>
        <w:gridCol w:w="875"/>
        <w:gridCol w:w="1105"/>
        <w:gridCol w:w="808"/>
      </w:tblGrid>
      <w:tr w:rsidR="00AF4C3E" w:rsidRPr="00580059" w:rsidTr="00AF4C3E">
        <w:tc>
          <w:tcPr>
            <w:tcW w:w="1736" w:type="dxa"/>
          </w:tcPr>
          <w:p w:rsidR="00AF4C3E" w:rsidRPr="00580059" w:rsidRDefault="00AF4C3E" w:rsidP="000F4E3D">
            <w:pPr>
              <w:pStyle w:val="20"/>
              <w:shd w:val="clear" w:color="auto" w:fill="auto"/>
              <w:tabs>
                <w:tab w:val="left" w:pos="365"/>
                <w:tab w:val="left" w:leader="underscore" w:pos="3413"/>
                <w:tab w:val="left" w:leader="underscore" w:pos="4051"/>
              </w:tabs>
              <w:spacing w:after="0" w:line="240" w:lineRule="auto"/>
              <w:ind w:firstLine="0"/>
              <w:rPr>
                <w:rFonts w:ascii="Arial" w:hAnsi="Arial" w:cs="Arial"/>
                <w:sz w:val="20"/>
                <w:szCs w:val="20"/>
                <w:lang w:val="uk-UA"/>
              </w:rPr>
            </w:pPr>
          </w:p>
        </w:tc>
        <w:tc>
          <w:tcPr>
            <w:tcW w:w="875" w:type="dxa"/>
          </w:tcPr>
          <w:p w:rsidR="00AF4C3E" w:rsidRPr="00580059" w:rsidRDefault="00AF4C3E" w:rsidP="000F4E3D">
            <w:pPr>
              <w:pStyle w:val="20"/>
              <w:shd w:val="clear" w:color="auto" w:fill="auto"/>
              <w:tabs>
                <w:tab w:val="left" w:pos="365"/>
                <w:tab w:val="left" w:leader="underscore" w:pos="3413"/>
                <w:tab w:val="left" w:leader="underscore" w:pos="4051"/>
              </w:tabs>
              <w:spacing w:after="0" w:line="240" w:lineRule="auto"/>
              <w:ind w:firstLine="0"/>
              <w:rPr>
                <w:rFonts w:ascii="Arial" w:hAnsi="Arial" w:cs="Arial"/>
                <w:sz w:val="20"/>
                <w:szCs w:val="20"/>
                <w:lang w:val="uk-UA"/>
              </w:rPr>
            </w:pPr>
            <w:r w:rsidRPr="00580059">
              <w:rPr>
                <w:rFonts w:ascii="Arial" w:hAnsi="Arial" w:cs="Arial"/>
                <w:sz w:val="20"/>
                <w:szCs w:val="20"/>
                <w:lang w:val="uk-UA"/>
              </w:rPr>
              <w:t>Пустий</w:t>
            </w:r>
          </w:p>
        </w:tc>
        <w:tc>
          <w:tcPr>
            <w:tcW w:w="1105" w:type="dxa"/>
          </w:tcPr>
          <w:p w:rsidR="00AF4C3E" w:rsidRPr="00580059" w:rsidRDefault="00AF4C3E" w:rsidP="000F4E3D">
            <w:pPr>
              <w:pStyle w:val="20"/>
              <w:shd w:val="clear" w:color="auto" w:fill="auto"/>
              <w:tabs>
                <w:tab w:val="left" w:pos="365"/>
                <w:tab w:val="left" w:leader="underscore" w:pos="3413"/>
                <w:tab w:val="left" w:leader="underscore" w:pos="4051"/>
              </w:tabs>
              <w:spacing w:after="0" w:line="240" w:lineRule="auto"/>
              <w:ind w:firstLine="0"/>
              <w:rPr>
                <w:rFonts w:ascii="Arial" w:hAnsi="Arial" w:cs="Arial"/>
                <w:sz w:val="20"/>
                <w:szCs w:val="20"/>
                <w:lang w:val="uk-UA"/>
              </w:rPr>
            </w:pPr>
            <w:r w:rsidRPr="00580059">
              <w:rPr>
                <w:rFonts w:ascii="Arial" w:hAnsi="Arial" w:cs="Arial"/>
                <w:sz w:val="20"/>
                <w:szCs w:val="20"/>
                <w:lang w:val="uk-UA"/>
              </w:rPr>
              <w:t>Стандарт</w:t>
            </w:r>
          </w:p>
        </w:tc>
        <w:tc>
          <w:tcPr>
            <w:tcW w:w="808" w:type="dxa"/>
          </w:tcPr>
          <w:p w:rsidR="00AF4C3E" w:rsidRPr="00580059" w:rsidRDefault="00AF4C3E" w:rsidP="000F4E3D">
            <w:pPr>
              <w:pStyle w:val="20"/>
              <w:shd w:val="clear" w:color="auto" w:fill="auto"/>
              <w:tabs>
                <w:tab w:val="left" w:pos="365"/>
                <w:tab w:val="left" w:leader="underscore" w:pos="3413"/>
                <w:tab w:val="left" w:leader="underscore" w:pos="4051"/>
              </w:tabs>
              <w:spacing w:after="0" w:line="240" w:lineRule="auto"/>
              <w:ind w:firstLine="0"/>
              <w:rPr>
                <w:rFonts w:ascii="Arial" w:hAnsi="Arial" w:cs="Arial"/>
                <w:sz w:val="20"/>
                <w:szCs w:val="20"/>
                <w:lang w:val="uk-UA"/>
              </w:rPr>
            </w:pPr>
            <w:r w:rsidRPr="00580059">
              <w:rPr>
                <w:rFonts w:ascii="Arial" w:hAnsi="Arial" w:cs="Arial"/>
                <w:sz w:val="20"/>
                <w:szCs w:val="20"/>
                <w:lang w:val="uk-UA"/>
              </w:rPr>
              <w:t>Проба</w:t>
            </w:r>
          </w:p>
        </w:tc>
      </w:tr>
      <w:tr w:rsidR="00AF4C3E" w:rsidRPr="00580059" w:rsidTr="00AF4C3E">
        <w:tc>
          <w:tcPr>
            <w:tcW w:w="1736" w:type="dxa"/>
          </w:tcPr>
          <w:p w:rsidR="00AF4C3E" w:rsidRPr="00580059" w:rsidRDefault="00AF4C3E" w:rsidP="000F4E3D">
            <w:pPr>
              <w:pStyle w:val="20"/>
              <w:shd w:val="clear" w:color="auto" w:fill="auto"/>
              <w:tabs>
                <w:tab w:val="left" w:pos="365"/>
                <w:tab w:val="left" w:leader="underscore" w:pos="3413"/>
                <w:tab w:val="left" w:leader="underscore" w:pos="4051"/>
              </w:tabs>
              <w:spacing w:after="0" w:line="240" w:lineRule="auto"/>
              <w:ind w:firstLine="0"/>
              <w:rPr>
                <w:rFonts w:ascii="Arial" w:hAnsi="Arial" w:cs="Arial"/>
                <w:sz w:val="20"/>
                <w:szCs w:val="20"/>
                <w:lang w:val="uk-UA"/>
              </w:rPr>
            </w:pPr>
            <w:r w:rsidRPr="00580059">
              <w:rPr>
                <w:rFonts w:ascii="Arial" w:hAnsi="Arial" w:cs="Arial"/>
                <w:sz w:val="20"/>
                <w:szCs w:val="20"/>
                <w:lang w:val="uk-UA"/>
              </w:rPr>
              <w:t>R (мл)</w:t>
            </w:r>
          </w:p>
        </w:tc>
        <w:tc>
          <w:tcPr>
            <w:tcW w:w="875" w:type="dxa"/>
          </w:tcPr>
          <w:p w:rsidR="00AF4C3E" w:rsidRPr="00580059" w:rsidRDefault="00AF4C3E" w:rsidP="000F4E3D">
            <w:pPr>
              <w:pStyle w:val="20"/>
              <w:shd w:val="clear" w:color="auto" w:fill="auto"/>
              <w:tabs>
                <w:tab w:val="left" w:pos="365"/>
                <w:tab w:val="left" w:leader="underscore" w:pos="3413"/>
                <w:tab w:val="left" w:leader="underscore" w:pos="4051"/>
              </w:tabs>
              <w:spacing w:after="0" w:line="240" w:lineRule="auto"/>
              <w:ind w:firstLine="0"/>
              <w:rPr>
                <w:rFonts w:ascii="Arial" w:hAnsi="Arial" w:cs="Arial"/>
                <w:sz w:val="20"/>
                <w:szCs w:val="20"/>
                <w:lang w:val="uk-UA"/>
              </w:rPr>
            </w:pPr>
            <w:r w:rsidRPr="00580059">
              <w:rPr>
                <w:rFonts w:ascii="Arial" w:hAnsi="Arial" w:cs="Arial"/>
                <w:sz w:val="20"/>
                <w:szCs w:val="20"/>
                <w:lang w:val="uk-UA"/>
              </w:rPr>
              <w:t>1,0</w:t>
            </w:r>
          </w:p>
        </w:tc>
        <w:tc>
          <w:tcPr>
            <w:tcW w:w="1105" w:type="dxa"/>
          </w:tcPr>
          <w:p w:rsidR="00AF4C3E" w:rsidRPr="00580059" w:rsidRDefault="00AF4C3E" w:rsidP="000F4E3D">
            <w:pPr>
              <w:pStyle w:val="20"/>
              <w:shd w:val="clear" w:color="auto" w:fill="auto"/>
              <w:tabs>
                <w:tab w:val="left" w:pos="365"/>
                <w:tab w:val="left" w:leader="underscore" w:pos="3413"/>
                <w:tab w:val="left" w:leader="underscore" w:pos="4051"/>
              </w:tabs>
              <w:spacing w:after="0" w:line="240" w:lineRule="auto"/>
              <w:ind w:firstLine="0"/>
              <w:rPr>
                <w:rFonts w:ascii="Arial" w:hAnsi="Arial" w:cs="Arial"/>
                <w:sz w:val="20"/>
                <w:szCs w:val="20"/>
                <w:lang w:val="uk-UA"/>
              </w:rPr>
            </w:pPr>
            <w:r w:rsidRPr="00580059">
              <w:rPr>
                <w:rFonts w:ascii="Arial" w:hAnsi="Arial" w:cs="Arial"/>
                <w:sz w:val="20"/>
                <w:szCs w:val="20"/>
                <w:lang w:val="uk-UA"/>
              </w:rPr>
              <w:t>1,0</w:t>
            </w:r>
          </w:p>
        </w:tc>
        <w:tc>
          <w:tcPr>
            <w:tcW w:w="808" w:type="dxa"/>
          </w:tcPr>
          <w:p w:rsidR="00AF4C3E" w:rsidRPr="00580059" w:rsidRDefault="00AF4C3E" w:rsidP="000F4E3D">
            <w:pPr>
              <w:pStyle w:val="20"/>
              <w:shd w:val="clear" w:color="auto" w:fill="auto"/>
              <w:tabs>
                <w:tab w:val="left" w:pos="365"/>
                <w:tab w:val="left" w:leader="underscore" w:pos="3413"/>
                <w:tab w:val="left" w:leader="underscore" w:pos="4051"/>
              </w:tabs>
              <w:spacing w:after="0" w:line="240" w:lineRule="auto"/>
              <w:ind w:firstLine="0"/>
              <w:rPr>
                <w:rFonts w:ascii="Arial" w:hAnsi="Arial" w:cs="Arial"/>
                <w:sz w:val="20"/>
                <w:szCs w:val="20"/>
                <w:lang w:val="uk-UA"/>
              </w:rPr>
            </w:pPr>
            <w:r w:rsidRPr="00580059">
              <w:rPr>
                <w:rFonts w:ascii="Arial" w:hAnsi="Arial" w:cs="Arial"/>
                <w:sz w:val="20"/>
                <w:szCs w:val="20"/>
                <w:lang w:val="uk-UA"/>
              </w:rPr>
              <w:t>1,0</w:t>
            </w:r>
          </w:p>
        </w:tc>
      </w:tr>
      <w:tr w:rsidR="00AF4C3E" w:rsidRPr="00580059" w:rsidTr="00AF4C3E">
        <w:tc>
          <w:tcPr>
            <w:tcW w:w="1736" w:type="dxa"/>
          </w:tcPr>
          <w:p w:rsidR="00AF4C3E" w:rsidRPr="00580059" w:rsidRDefault="00AF4C3E" w:rsidP="000F4E3D">
            <w:pPr>
              <w:pStyle w:val="20"/>
              <w:shd w:val="clear" w:color="auto" w:fill="auto"/>
              <w:tabs>
                <w:tab w:val="left" w:pos="365"/>
                <w:tab w:val="left" w:leader="underscore" w:pos="3413"/>
                <w:tab w:val="left" w:leader="underscore" w:pos="4051"/>
              </w:tabs>
              <w:spacing w:after="0" w:line="240" w:lineRule="auto"/>
              <w:ind w:firstLine="0"/>
              <w:rPr>
                <w:rFonts w:ascii="Arial" w:hAnsi="Arial" w:cs="Arial"/>
                <w:sz w:val="20"/>
                <w:szCs w:val="20"/>
                <w:lang w:val="uk-UA"/>
              </w:rPr>
            </w:pPr>
            <w:r w:rsidRPr="00580059">
              <w:rPr>
                <w:rFonts w:ascii="Arial" w:hAnsi="Arial" w:cs="Arial"/>
                <w:sz w:val="20"/>
                <w:szCs w:val="20"/>
                <w:lang w:val="uk-UA"/>
              </w:rPr>
              <w:t>Стандарт</w:t>
            </w:r>
            <w:r w:rsidR="00C90D78" w:rsidRPr="00580059">
              <w:rPr>
                <w:rFonts w:ascii="Arial" w:hAnsi="Arial" w:cs="Arial"/>
                <w:sz w:val="20"/>
                <w:szCs w:val="20"/>
                <w:vertAlign w:val="superscript"/>
                <w:lang w:val="uk-UA"/>
              </w:rPr>
              <w:t>(Прим.1,2</w:t>
            </w:r>
            <w:r w:rsidRPr="00580059">
              <w:rPr>
                <w:rFonts w:ascii="Arial" w:hAnsi="Arial" w:cs="Arial"/>
                <w:sz w:val="20"/>
                <w:szCs w:val="20"/>
                <w:vertAlign w:val="superscript"/>
                <w:lang w:val="uk-UA"/>
              </w:rPr>
              <w:t>)</w:t>
            </w:r>
            <w:r w:rsidRPr="00580059">
              <w:rPr>
                <w:rFonts w:ascii="Arial" w:hAnsi="Arial" w:cs="Arial"/>
                <w:sz w:val="20"/>
                <w:szCs w:val="20"/>
                <w:lang w:val="uk-UA"/>
              </w:rPr>
              <w:t xml:space="preserve"> (мкл) </w:t>
            </w:r>
          </w:p>
        </w:tc>
        <w:tc>
          <w:tcPr>
            <w:tcW w:w="875" w:type="dxa"/>
          </w:tcPr>
          <w:p w:rsidR="00AF4C3E" w:rsidRPr="00580059" w:rsidRDefault="00AF4C3E" w:rsidP="000F4E3D">
            <w:pPr>
              <w:pStyle w:val="20"/>
              <w:shd w:val="clear" w:color="auto" w:fill="auto"/>
              <w:tabs>
                <w:tab w:val="left" w:pos="365"/>
                <w:tab w:val="left" w:leader="underscore" w:pos="3413"/>
                <w:tab w:val="left" w:leader="underscore" w:pos="4051"/>
              </w:tabs>
              <w:spacing w:after="0" w:line="240" w:lineRule="auto"/>
              <w:ind w:firstLine="0"/>
              <w:rPr>
                <w:rFonts w:ascii="Arial" w:hAnsi="Arial" w:cs="Arial"/>
                <w:sz w:val="20"/>
                <w:szCs w:val="20"/>
                <w:lang w:val="uk-UA"/>
              </w:rPr>
            </w:pPr>
            <w:r w:rsidRPr="00580059">
              <w:rPr>
                <w:rFonts w:ascii="Arial" w:hAnsi="Arial" w:cs="Arial"/>
                <w:sz w:val="20"/>
                <w:szCs w:val="20"/>
                <w:lang w:val="uk-UA"/>
              </w:rPr>
              <w:t>-</w:t>
            </w:r>
          </w:p>
        </w:tc>
        <w:tc>
          <w:tcPr>
            <w:tcW w:w="1105" w:type="dxa"/>
          </w:tcPr>
          <w:p w:rsidR="00AF4C3E" w:rsidRPr="00580059" w:rsidRDefault="00C90D78" w:rsidP="000F4E3D">
            <w:pPr>
              <w:pStyle w:val="20"/>
              <w:shd w:val="clear" w:color="auto" w:fill="auto"/>
              <w:tabs>
                <w:tab w:val="left" w:pos="365"/>
                <w:tab w:val="left" w:leader="underscore" w:pos="3413"/>
                <w:tab w:val="left" w:leader="underscore" w:pos="4051"/>
              </w:tabs>
              <w:spacing w:after="0" w:line="240" w:lineRule="auto"/>
              <w:ind w:firstLine="0"/>
              <w:rPr>
                <w:rFonts w:ascii="Arial" w:hAnsi="Arial" w:cs="Arial"/>
                <w:sz w:val="20"/>
                <w:szCs w:val="20"/>
                <w:lang w:val="uk-UA"/>
              </w:rPr>
            </w:pPr>
            <w:r w:rsidRPr="00580059">
              <w:rPr>
                <w:rFonts w:ascii="Arial" w:hAnsi="Arial" w:cs="Arial"/>
                <w:sz w:val="20"/>
                <w:szCs w:val="20"/>
                <w:lang w:val="uk-UA"/>
              </w:rPr>
              <w:t>25</w:t>
            </w:r>
          </w:p>
        </w:tc>
        <w:tc>
          <w:tcPr>
            <w:tcW w:w="808" w:type="dxa"/>
          </w:tcPr>
          <w:p w:rsidR="00AF4C3E" w:rsidRPr="00580059" w:rsidRDefault="00AF4C3E" w:rsidP="000F4E3D">
            <w:pPr>
              <w:pStyle w:val="20"/>
              <w:shd w:val="clear" w:color="auto" w:fill="auto"/>
              <w:tabs>
                <w:tab w:val="left" w:pos="365"/>
                <w:tab w:val="left" w:leader="underscore" w:pos="3413"/>
                <w:tab w:val="left" w:leader="underscore" w:pos="4051"/>
              </w:tabs>
              <w:spacing w:after="0" w:line="240" w:lineRule="auto"/>
              <w:ind w:firstLine="0"/>
              <w:rPr>
                <w:rFonts w:ascii="Arial" w:hAnsi="Arial" w:cs="Arial"/>
                <w:sz w:val="20"/>
                <w:szCs w:val="20"/>
                <w:lang w:val="uk-UA"/>
              </w:rPr>
            </w:pPr>
            <w:r w:rsidRPr="00580059">
              <w:rPr>
                <w:rFonts w:ascii="Arial" w:hAnsi="Arial" w:cs="Arial"/>
                <w:sz w:val="20"/>
                <w:szCs w:val="20"/>
                <w:lang w:val="uk-UA"/>
              </w:rPr>
              <w:t>-</w:t>
            </w:r>
          </w:p>
        </w:tc>
      </w:tr>
      <w:tr w:rsidR="00AF4C3E" w:rsidRPr="00580059" w:rsidTr="00AF4C3E">
        <w:tc>
          <w:tcPr>
            <w:tcW w:w="1736" w:type="dxa"/>
          </w:tcPr>
          <w:p w:rsidR="00AF4C3E" w:rsidRPr="00580059" w:rsidRDefault="00AF4C3E" w:rsidP="000F4E3D">
            <w:pPr>
              <w:pStyle w:val="20"/>
              <w:shd w:val="clear" w:color="auto" w:fill="auto"/>
              <w:tabs>
                <w:tab w:val="left" w:pos="365"/>
                <w:tab w:val="left" w:leader="underscore" w:pos="3413"/>
                <w:tab w:val="left" w:leader="underscore" w:pos="4051"/>
              </w:tabs>
              <w:spacing w:after="0" w:line="240" w:lineRule="auto"/>
              <w:ind w:firstLine="0"/>
              <w:rPr>
                <w:rFonts w:ascii="Arial" w:hAnsi="Arial" w:cs="Arial"/>
                <w:sz w:val="20"/>
                <w:szCs w:val="20"/>
                <w:lang w:val="uk-UA"/>
              </w:rPr>
            </w:pPr>
            <w:r w:rsidRPr="00580059">
              <w:rPr>
                <w:rFonts w:ascii="Arial" w:hAnsi="Arial" w:cs="Arial"/>
                <w:sz w:val="20"/>
                <w:szCs w:val="20"/>
                <w:lang w:val="uk-UA"/>
              </w:rPr>
              <w:t>Проба (мкл)</w:t>
            </w:r>
          </w:p>
        </w:tc>
        <w:tc>
          <w:tcPr>
            <w:tcW w:w="875" w:type="dxa"/>
          </w:tcPr>
          <w:p w:rsidR="00AF4C3E" w:rsidRPr="00580059" w:rsidRDefault="00AF4C3E" w:rsidP="000F4E3D">
            <w:pPr>
              <w:pStyle w:val="20"/>
              <w:shd w:val="clear" w:color="auto" w:fill="auto"/>
              <w:tabs>
                <w:tab w:val="left" w:pos="365"/>
                <w:tab w:val="left" w:leader="underscore" w:pos="3413"/>
                <w:tab w:val="left" w:leader="underscore" w:pos="4051"/>
              </w:tabs>
              <w:spacing w:after="0" w:line="240" w:lineRule="auto"/>
              <w:ind w:firstLine="0"/>
              <w:rPr>
                <w:rFonts w:ascii="Arial" w:hAnsi="Arial" w:cs="Arial"/>
                <w:sz w:val="20"/>
                <w:szCs w:val="20"/>
                <w:lang w:val="uk-UA"/>
              </w:rPr>
            </w:pPr>
            <w:r w:rsidRPr="00580059">
              <w:rPr>
                <w:rFonts w:ascii="Arial" w:hAnsi="Arial" w:cs="Arial"/>
                <w:sz w:val="20"/>
                <w:szCs w:val="20"/>
                <w:lang w:val="uk-UA"/>
              </w:rPr>
              <w:t>-</w:t>
            </w:r>
          </w:p>
        </w:tc>
        <w:tc>
          <w:tcPr>
            <w:tcW w:w="1105" w:type="dxa"/>
          </w:tcPr>
          <w:p w:rsidR="00AF4C3E" w:rsidRPr="00580059" w:rsidRDefault="00AF4C3E" w:rsidP="000F4E3D">
            <w:pPr>
              <w:pStyle w:val="20"/>
              <w:shd w:val="clear" w:color="auto" w:fill="auto"/>
              <w:tabs>
                <w:tab w:val="left" w:pos="365"/>
                <w:tab w:val="left" w:leader="underscore" w:pos="3413"/>
                <w:tab w:val="left" w:leader="underscore" w:pos="4051"/>
              </w:tabs>
              <w:spacing w:after="0" w:line="240" w:lineRule="auto"/>
              <w:ind w:firstLine="0"/>
              <w:rPr>
                <w:rFonts w:ascii="Arial" w:hAnsi="Arial" w:cs="Arial"/>
                <w:sz w:val="20"/>
                <w:szCs w:val="20"/>
                <w:lang w:val="uk-UA"/>
              </w:rPr>
            </w:pPr>
            <w:r w:rsidRPr="00580059">
              <w:rPr>
                <w:rFonts w:ascii="Arial" w:hAnsi="Arial" w:cs="Arial"/>
                <w:sz w:val="20"/>
                <w:szCs w:val="20"/>
                <w:lang w:val="uk-UA"/>
              </w:rPr>
              <w:t>-</w:t>
            </w:r>
          </w:p>
        </w:tc>
        <w:tc>
          <w:tcPr>
            <w:tcW w:w="808" w:type="dxa"/>
          </w:tcPr>
          <w:p w:rsidR="00AF4C3E" w:rsidRPr="00580059" w:rsidRDefault="00C90D78" w:rsidP="000F4E3D">
            <w:pPr>
              <w:pStyle w:val="20"/>
              <w:shd w:val="clear" w:color="auto" w:fill="auto"/>
              <w:tabs>
                <w:tab w:val="left" w:pos="365"/>
                <w:tab w:val="left" w:leader="underscore" w:pos="3413"/>
                <w:tab w:val="left" w:leader="underscore" w:pos="4051"/>
              </w:tabs>
              <w:spacing w:after="0" w:line="240" w:lineRule="auto"/>
              <w:ind w:firstLine="0"/>
              <w:rPr>
                <w:rFonts w:ascii="Arial" w:hAnsi="Arial" w:cs="Arial"/>
                <w:sz w:val="20"/>
                <w:szCs w:val="20"/>
                <w:lang w:val="uk-UA"/>
              </w:rPr>
            </w:pPr>
            <w:r w:rsidRPr="00580059">
              <w:rPr>
                <w:rFonts w:ascii="Arial" w:hAnsi="Arial" w:cs="Arial"/>
                <w:sz w:val="20"/>
                <w:szCs w:val="20"/>
                <w:lang w:val="uk-UA"/>
              </w:rPr>
              <w:t>25</w:t>
            </w:r>
          </w:p>
        </w:tc>
      </w:tr>
    </w:tbl>
    <w:p w:rsidR="000F4E3D" w:rsidRPr="00580059" w:rsidRDefault="000F4E3D" w:rsidP="000F4E3D">
      <w:pPr>
        <w:pStyle w:val="20"/>
        <w:shd w:val="clear" w:color="auto" w:fill="auto"/>
        <w:tabs>
          <w:tab w:val="left" w:pos="365"/>
          <w:tab w:val="left" w:leader="underscore" w:pos="3413"/>
          <w:tab w:val="left" w:leader="underscore" w:pos="4051"/>
        </w:tabs>
        <w:spacing w:after="0" w:line="240" w:lineRule="auto"/>
        <w:ind w:firstLine="0"/>
        <w:rPr>
          <w:rFonts w:ascii="Arial" w:hAnsi="Arial" w:cs="Arial"/>
          <w:b/>
          <w:sz w:val="20"/>
          <w:szCs w:val="20"/>
          <w:lang w:val="uk-UA"/>
        </w:rPr>
      </w:pPr>
    </w:p>
    <w:p w:rsidR="000F4E3D" w:rsidRPr="00580059" w:rsidRDefault="000F4E3D" w:rsidP="000F4E3D">
      <w:pPr>
        <w:pStyle w:val="20"/>
        <w:numPr>
          <w:ilvl w:val="0"/>
          <w:numId w:val="3"/>
        </w:numPr>
        <w:shd w:val="clear" w:color="auto" w:fill="auto"/>
        <w:tabs>
          <w:tab w:val="left" w:pos="341"/>
        </w:tabs>
        <w:spacing w:after="0" w:line="240" w:lineRule="auto"/>
        <w:ind w:firstLine="0"/>
        <w:rPr>
          <w:rFonts w:ascii="Arial" w:hAnsi="Arial" w:cs="Arial"/>
          <w:sz w:val="20"/>
          <w:szCs w:val="20"/>
          <w:lang w:val="uk-UA"/>
        </w:rPr>
      </w:pPr>
      <w:r w:rsidRPr="00580059">
        <w:rPr>
          <w:rFonts w:ascii="Arial" w:hAnsi="Arial" w:cs="Arial"/>
          <w:sz w:val="20"/>
          <w:szCs w:val="20"/>
          <w:lang w:val="uk-UA"/>
        </w:rPr>
        <w:t xml:space="preserve">Змішайте та </w:t>
      </w:r>
      <w:r w:rsidR="00F01024" w:rsidRPr="00580059">
        <w:rPr>
          <w:rFonts w:ascii="Arial" w:hAnsi="Arial" w:cs="Arial"/>
          <w:color w:val="000000"/>
          <w:sz w:val="20"/>
          <w:szCs w:val="20"/>
          <w:lang w:val="uk-UA" w:bidi="en-US"/>
        </w:rPr>
        <w:t xml:space="preserve">інкубуйте протягом 5 хвилин при </w:t>
      </w:r>
      <w:r w:rsidR="00C90D78" w:rsidRPr="00580059">
        <w:rPr>
          <w:rFonts w:ascii="Arial" w:hAnsi="Arial" w:cs="Arial"/>
          <w:color w:val="000000"/>
          <w:sz w:val="20"/>
          <w:szCs w:val="20"/>
          <w:lang w:val="uk-UA" w:bidi="en-US"/>
        </w:rPr>
        <w:t xml:space="preserve">37°C. </w:t>
      </w:r>
      <w:r w:rsidR="00F01024" w:rsidRPr="00580059">
        <w:rPr>
          <w:rFonts w:ascii="Arial" w:hAnsi="Arial" w:cs="Arial"/>
          <w:color w:val="000000"/>
          <w:sz w:val="20"/>
          <w:szCs w:val="20"/>
          <w:lang w:val="uk-UA" w:bidi="en-US"/>
        </w:rPr>
        <w:t xml:space="preserve">або  </w:t>
      </w:r>
      <w:r w:rsidR="00C90D78" w:rsidRPr="00580059">
        <w:rPr>
          <w:rFonts w:ascii="Arial" w:hAnsi="Arial" w:cs="Arial"/>
          <w:color w:val="000000"/>
          <w:sz w:val="20"/>
          <w:szCs w:val="20"/>
          <w:lang w:val="uk-UA" w:bidi="en-US"/>
        </w:rPr>
        <w:t>10</w:t>
      </w:r>
      <w:r w:rsidR="00F01024" w:rsidRPr="00580059">
        <w:rPr>
          <w:rFonts w:ascii="Arial" w:hAnsi="Arial" w:cs="Arial"/>
          <w:color w:val="000000"/>
          <w:sz w:val="20"/>
          <w:szCs w:val="20"/>
          <w:lang w:val="uk-UA" w:bidi="en-US"/>
        </w:rPr>
        <w:t xml:space="preserve"> хвилини при </w:t>
      </w:r>
      <w:r w:rsidR="00C90D78" w:rsidRPr="00580059">
        <w:rPr>
          <w:rFonts w:ascii="Arial" w:hAnsi="Arial" w:cs="Arial"/>
          <w:color w:val="000000"/>
          <w:sz w:val="20"/>
          <w:szCs w:val="20"/>
          <w:lang w:val="uk-UA" w:bidi="en-US"/>
        </w:rPr>
        <w:t>кімнатній температурі.</w:t>
      </w:r>
    </w:p>
    <w:p w:rsidR="00EF0CB3" w:rsidRPr="00580059" w:rsidRDefault="00C165E0" w:rsidP="00C165E0">
      <w:pPr>
        <w:pStyle w:val="20"/>
        <w:numPr>
          <w:ilvl w:val="0"/>
          <w:numId w:val="3"/>
        </w:numPr>
        <w:shd w:val="clear" w:color="auto" w:fill="auto"/>
        <w:tabs>
          <w:tab w:val="left" w:pos="115"/>
        </w:tabs>
        <w:spacing w:after="0" w:line="240" w:lineRule="auto"/>
        <w:ind w:firstLine="0"/>
        <w:rPr>
          <w:rFonts w:ascii="Arial" w:hAnsi="Arial" w:cs="Arial"/>
          <w:color w:val="000000"/>
          <w:sz w:val="20"/>
          <w:szCs w:val="20"/>
          <w:lang w:val="uk-UA" w:bidi="en-US"/>
        </w:rPr>
      </w:pPr>
      <w:r w:rsidRPr="00580059">
        <w:rPr>
          <w:rFonts w:ascii="Arial" w:hAnsi="Arial" w:cs="Arial"/>
          <w:color w:val="000000"/>
          <w:sz w:val="20"/>
          <w:szCs w:val="20"/>
          <w:lang w:val="uk-UA" w:bidi="en-US"/>
        </w:rPr>
        <w:t>Зчитайте</w:t>
      </w:r>
      <w:r w:rsidR="00F63DED" w:rsidRPr="00580059">
        <w:rPr>
          <w:rFonts w:ascii="Arial" w:hAnsi="Arial" w:cs="Arial"/>
          <w:color w:val="000000"/>
          <w:sz w:val="20"/>
          <w:szCs w:val="20"/>
          <w:lang w:val="uk-UA" w:bidi="en-US"/>
        </w:rPr>
        <w:t xml:space="preserve"> </w:t>
      </w:r>
      <w:r w:rsidR="00EF0CB3" w:rsidRPr="00580059">
        <w:rPr>
          <w:rFonts w:ascii="Arial" w:hAnsi="Arial" w:cs="Arial"/>
          <w:color w:val="000000"/>
          <w:sz w:val="20"/>
          <w:szCs w:val="20"/>
          <w:lang w:val="uk-UA" w:bidi="en-US"/>
        </w:rPr>
        <w:t xml:space="preserve">початкову </w:t>
      </w:r>
      <w:r w:rsidR="00F63DED" w:rsidRPr="00580059">
        <w:rPr>
          <w:rFonts w:ascii="Arial" w:hAnsi="Arial" w:cs="Arial"/>
          <w:color w:val="000000"/>
          <w:sz w:val="20"/>
          <w:szCs w:val="20"/>
          <w:lang w:val="uk-UA" w:bidi="en-US"/>
        </w:rPr>
        <w:t xml:space="preserve">абсорбцію (А) </w:t>
      </w:r>
      <w:r w:rsidR="00571605" w:rsidRPr="00580059">
        <w:rPr>
          <w:rFonts w:ascii="Arial" w:hAnsi="Arial" w:cs="Arial"/>
          <w:color w:val="000000"/>
          <w:sz w:val="20"/>
          <w:szCs w:val="20"/>
          <w:lang w:val="uk-UA" w:bidi="en-US"/>
        </w:rPr>
        <w:t>проби</w:t>
      </w:r>
      <w:r w:rsidR="00EF0CB3" w:rsidRPr="00580059">
        <w:rPr>
          <w:rFonts w:ascii="Arial" w:hAnsi="Arial" w:cs="Arial"/>
          <w:color w:val="000000"/>
          <w:sz w:val="20"/>
          <w:szCs w:val="20"/>
          <w:lang w:val="uk-UA" w:bidi="en-US"/>
        </w:rPr>
        <w:t xml:space="preserve">, </w:t>
      </w:r>
      <w:r w:rsidR="00F01024" w:rsidRPr="00580059">
        <w:rPr>
          <w:rFonts w:ascii="Arial" w:hAnsi="Arial" w:cs="Arial"/>
          <w:color w:val="000000"/>
          <w:sz w:val="20"/>
          <w:szCs w:val="20"/>
          <w:lang w:val="uk-UA" w:bidi="en-US"/>
        </w:rPr>
        <w:t xml:space="preserve">та </w:t>
      </w:r>
      <w:r w:rsidR="00580059">
        <w:rPr>
          <w:rFonts w:ascii="Arial" w:hAnsi="Arial" w:cs="Arial"/>
          <w:color w:val="000000"/>
          <w:sz w:val="20"/>
          <w:szCs w:val="20"/>
          <w:lang w:val="uk-UA" w:bidi="en-US"/>
        </w:rPr>
        <w:t>стандарту</w:t>
      </w:r>
      <w:r w:rsidR="00F01024" w:rsidRPr="00580059">
        <w:rPr>
          <w:rFonts w:ascii="Arial" w:hAnsi="Arial" w:cs="Arial"/>
          <w:color w:val="000000"/>
          <w:sz w:val="20"/>
          <w:szCs w:val="20"/>
          <w:lang w:val="uk-UA" w:bidi="en-US"/>
        </w:rPr>
        <w:t>, порівняно з пустим.</w:t>
      </w:r>
    </w:p>
    <w:p w:rsidR="000F4E3D" w:rsidRDefault="00F01024" w:rsidP="000F4E3D">
      <w:pPr>
        <w:pStyle w:val="20"/>
        <w:shd w:val="clear" w:color="auto" w:fill="auto"/>
        <w:tabs>
          <w:tab w:val="left" w:pos="115"/>
        </w:tabs>
        <w:spacing w:after="0" w:line="240" w:lineRule="auto"/>
        <w:ind w:firstLine="0"/>
        <w:rPr>
          <w:rFonts w:ascii="Arial" w:hAnsi="Arial" w:cs="Arial"/>
          <w:color w:val="000000"/>
          <w:sz w:val="20"/>
          <w:szCs w:val="20"/>
          <w:lang w:val="uk-UA" w:bidi="en-US"/>
        </w:rPr>
      </w:pPr>
      <w:r w:rsidRPr="00580059">
        <w:rPr>
          <w:rFonts w:ascii="Arial" w:hAnsi="Arial" w:cs="Arial"/>
          <w:color w:val="000000"/>
          <w:sz w:val="20"/>
          <w:szCs w:val="20"/>
          <w:lang w:val="uk-UA" w:bidi="en-US"/>
        </w:rPr>
        <w:t>Колір є стабільним протягом 30 хвилин.</w:t>
      </w:r>
    </w:p>
    <w:p w:rsidR="00BB1F7F" w:rsidRPr="00580059" w:rsidRDefault="00BB1F7F" w:rsidP="00BB1F7F">
      <w:pPr>
        <w:pStyle w:val="20"/>
        <w:numPr>
          <w:ilvl w:val="0"/>
          <w:numId w:val="3"/>
        </w:numPr>
        <w:shd w:val="clear" w:color="auto" w:fill="auto"/>
        <w:tabs>
          <w:tab w:val="left" w:pos="115"/>
        </w:tabs>
        <w:spacing w:after="0" w:line="240" w:lineRule="auto"/>
        <w:ind w:firstLine="0"/>
        <w:rPr>
          <w:rFonts w:ascii="Arial" w:hAnsi="Arial" w:cs="Arial"/>
          <w:sz w:val="20"/>
          <w:szCs w:val="20"/>
          <w:lang w:val="uk-UA"/>
        </w:rPr>
      </w:pPr>
      <w:r w:rsidRPr="005A7C10">
        <w:rPr>
          <w:rFonts w:ascii="Arial" w:hAnsi="Arial" w:cs="Arial"/>
          <w:sz w:val="20"/>
          <w:szCs w:val="20"/>
          <w:lang w:val="uk-UA"/>
        </w:rPr>
        <w:t>Утилізуйте всі зразки та матеріали, які використовувались для проведення випробування, як біологічно небезпечні відходи</w:t>
      </w:r>
      <w:r>
        <w:rPr>
          <w:rFonts w:ascii="Arial" w:hAnsi="Arial" w:cs="Arial"/>
          <w:sz w:val="20"/>
          <w:szCs w:val="20"/>
          <w:lang w:val="uk-UA"/>
        </w:rPr>
        <w:t>.</w:t>
      </w:r>
    </w:p>
    <w:p w:rsidR="0074791D" w:rsidRPr="00580059" w:rsidRDefault="0074791D" w:rsidP="00B80413">
      <w:pPr>
        <w:pStyle w:val="20"/>
        <w:shd w:val="clear" w:color="auto" w:fill="auto"/>
        <w:spacing w:after="0" w:line="240" w:lineRule="auto"/>
        <w:ind w:firstLine="0"/>
        <w:rPr>
          <w:rFonts w:ascii="Arial" w:hAnsi="Arial" w:cs="Arial"/>
          <w:sz w:val="20"/>
          <w:szCs w:val="20"/>
          <w:lang w:val="uk-UA"/>
        </w:rPr>
      </w:pPr>
    </w:p>
    <w:p w:rsidR="00DB72EB" w:rsidRPr="00580059" w:rsidRDefault="00B61347" w:rsidP="00840E69">
      <w:pPr>
        <w:pBdr>
          <w:top w:val="single" w:sz="4" w:space="1" w:color="auto"/>
          <w:left w:val="single" w:sz="4" w:space="4" w:color="auto"/>
          <w:bottom w:val="single" w:sz="4" w:space="1" w:color="auto"/>
          <w:right w:val="single" w:sz="4" w:space="4" w:color="auto"/>
          <w:between w:val="single" w:sz="4" w:space="1" w:color="auto"/>
          <w:bar w:val="single" w:sz="4" w:color="auto"/>
        </w:pBdr>
        <w:spacing w:line="480" w:lineRule="exact"/>
        <w:jc w:val="center"/>
        <w:rPr>
          <w:rStyle w:val="22"/>
          <w:rFonts w:ascii="Arial" w:hAnsi="Arial" w:cs="Arial"/>
          <w:color w:val="244061" w:themeColor="accent1" w:themeShade="80"/>
          <w:sz w:val="20"/>
          <w:szCs w:val="20"/>
          <w:lang w:val="uk-UA"/>
        </w:rPr>
      </w:pPr>
      <w:r w:rsidRPr="00580059">
        <w:rPr>
          <w:rStyle w:val="22"/>
          <w:rFonts w:ascii="Arial" w:hAnsi="Arial" w:cs="Arial"/>
          <w:color w:val="244061" w:themeColor="accent1" w:themeShade="80"/>
          <w:sz w:val="20"/>
          <w:szCs w:val="20"/>
          <w:lang w:val="uk-UA"/>
        </w:rPr>
        <w:lastRenderedPageBreak/>
        <w:t>Р</w:t>
      </w:r>
      <w:r w:rsidR="006E746B" w:rsidRPr="00580059">
        <w:rPr>
          <w:rStyle w:val="22"/>
          <w:rFonts w:ascii="Arial" w:hAnsi="Arial" w:cs="Arial"/>
          <w:color w:val="244061" w:themeColor="accent1" w:themeShade="80"/>
          <w:sz w:val="20"/>
          <w:szCs w:val="20"/>
          <w:lang w:val="uk-UA"/>
        </w:rPr>
        <w:t>ОЗРАХУНКИ</w:t>
      </w:r>
    </w:p>
    <w:p w:rsidR="00C5500D" w:rsidRPr="00580059" w:rsidRDefault="00C5500D" w:rsidP="00C5500D">
      <w:pPr>
        <w:pStyle w:val="50"/>
        <w:shd w:val="clear" w:color="auto" w:fill="auto"/>
        <w:tabs>
          <w:tab w:val="left" w:pos="2222"/>
          <w:tab w:val="left" w:pos="3000"/>
          <w:tab w:val="left" w:pos="3984"/>
        </w:tabs>
        <w:spacing w:before="0" w:after="0" w:line="240" w:lineRule="auto"/>
        <w:rPr>
          <w:rFonts w:ascii="Arial" w:hAnsi="Arial" w:cs="Arial"/>
          <w:color w:val="000000"/>
          <w:sz w:val="18"/>
          <w:szCs w:val="18"/>
          <w:lang w:val="uk-UA" w:bidi="en-US"/>
        </w:rPr>
      </w:pPr>
      <w:r w:rsidRPr="00580059">
        <w:rPr>
          <w:rFonts w:ascii="Arial" w:hAnsi="Arial" w:cs="Arial"/>
          <w:color w:val="000000"/>
          <w:sz w:val="18"/>
          <w:szCs w:val="18"/>
          <w:lang w:val="uk-UA" w:bidi="en-US"/>
        </w:rPr>
        <w:tab/>
      </w:r>
    </w:p>
    <w:p w:rsidR="00C5500D" w:rsidRPr="00580059" w:rsidRDefault="00216883" w:rsidP="00C5500D">
      <w:pPr>
        <w:pStyle w:val="50"/>
        <w:shd w:val="clear" w:color="auto" w:fill="auto"/>
        <w:tabs>
          <w:tab w:val="left" w:pos="2222"/>
          <w:tab w:val="left" w:pos="3000"/>
          <w:tab w:val="left" w:pos="3984"/>
        </w:tabs>
        <w:spacing w:before="0" w:after="0" w:line="240" w:lineRule="auto"/>
        <w:rPr>
          <w:rFonts w:ascii="Arial" w:hAnsi="Arial" w:cs="Arial"/>
          <w:i w:val="0"/>
          <w:color w:val="000000"/>
          <w:sz w:val="18"/>
          <w:szCs w:val="18"/>
          <w:lang w:val="uk-UA" w:bidi="en-US"/>
        </w:rPr>
      </w:pPr>
      <m:oMath>
        <m:f>
          <m:fPr>
            <m:ctrlPr>
              <w:rPr>
                <w:rFonts w:ascii="Cambria Math" w:hAnsi="Cambria Math" w:cs="Arial"/>
                <w:color w:val="000000"/>
                <w:sz w:val="20"/>
                <w:szCs w:val="20"/>
                <w:lang w:val="uk-UA" w:bidi="en-US"/>
              </w:rPr>
            </m:ctrlPr>
          </m:fPr>
          <m:num>
            <m:d>
              <m:dPr>
                <m:ctrlPr>
                  <w:rPr>
                    <w:rFonts w:ascii="Cambria Math" w:hAnsi="Cambria Math" w:cs="Arial"/>
                    <w:color w:val="000000"/>
                    <w:sz w:val="20"/>
                    <w:szCs w:val="20"/>
                    <w:lang w:val="uk-UA" w:bidi="en-US"/>
                  </w:rPr>
                </m:ctrlPr>
              </m:dPr>
              <m:e>
                <m:r>
                  <w:rPr>
                    <w:rFonts w:ascii="Cambria Math" w:hAnsi="Cambria Math" w:cs="Arial"/>
                    <w:color w:val="000000"/>
                    <w:sz w:val="20"/>
                    <w:szCs w:val="20"/>
                    <w:lang w:val="uk-UA" w:bidi="en-US"/>
                  </w:rPr>
                  <m:t>А</m:t>
                </m:r>
              </m:e>
            </m:d>
            <m:r>
              <w:rPr>
                <w:rFonts w:ascii="Cambria Math" w:hAnsi="Cambria Math" w:cs="Arial"/>
                <w:color w:val="000000"/>
                <w:sz w:val="20"/>
                <w:szCs w:val="20"/>
                <w:lang w:val="uk-UA" w:bidi="en-US"/>
              </w:rPr>
              <m:t>Проба</m:t>
            </m:r>
            <m:d>
              <m:dPr>
                <m:ctrlPr>
                  <w:rPr>
                    <w:rFonts w:ascii="Cambria Math" w:hAnsi="Cambria Math" w:cs="Arial"/>
                    <w:color w:val="000000"/>
                    <w:sz w:val="20"/>
                    <w:szCs w:val="20"/>
                    <w:lang w:val="uk-UA" w:bidi="en-US"/>
                  </w:rPr>
                </m:ctrlPr>
              </m:dPr>
              <m:e>
                <m:r>
                  <w:rPr>
                    <w:rFonts w:ascii="Cambria Math" w:hAnsi="Cambria Math" w:cs="Arial"/>
                    <w:color w:val="000000"/>
                    <w:sz w:val="20"/>
                    <w:szCs w:val="20"/>
                    <w:lang w:val="uk-UA" w:bidi="en-US"/>
                  </w:rPr>
                  <m:t>-А</m:t>
                </m:r>
              </m:e>
            </m:d>
            <m:r>
              <w:rPr>
                <w:rFonts w:ascii="Cambria Math" w:hAnsi="Cambria Math" w:cs="Arial"/>
                <w:color w:val="000000"/>
                <w:sz w:val="20"/>
                <w:szCs w:val="20"/>
                <w:lang w:val="uk-UA" w:bidi="en-US"/>
              </w:rPr>
              <m:t xml:space="preserve"> Пустий</m:t>
            </m:r>
          </m:num>
          <m:den>
            <m:r>
              <w:rPr>
                <w:rFonts w:ascii="Cambria Math" w:hAnsi="Cambria Math" w:cs="Arial"/>
                <w:color w:val="000000"/>
                <w:sz w:val="20"/>
                <w:szCs w:val="20"/>
                <w:lang w:val="uk-UA" w:bidi="en-US"/>
              </w:rPr>
              <m:t>(А) Стандарт-</m:t>
            </m:r>
            <m:d>
              <m:dPr>
                <m:ctrlPr>
                  <w:rPr>
                    <w:rFonts w:ascii="Cambria Math" w:hAnsi="Cambria Math" w:cs="Arial"/>
                    <w:color w:val="000000"/>
                    <w:sz w:val="20"/>
                    <w:szCs w:val="20"/>
                    <w:lang w:val="uk-UA" w:bidi="en-US"/>
                  </w:rPr>
                </m:ctrlPr>
              </m:dPr>
              <m:e>
                <m:r>
                  <w:rPr>
                    <w:rFonts w:ascii="Cambria Math" w:hAnsi="Cambria Math" w:cs="Arial"/>
                    <w:color w:val="000000"/>
                    <w:sz w:val="20"/>
                    <w:szCs w:val="20"/>
                    <w:lang w:val="uk-UA" w:bidi="en-US"/>
                  </w:rPr>
                  <m:t>А</m:t>
                </m:r>
              </m:e>
            </m:d>
            <m:r>
              <w:rPr>
                <w:rFonts w:ascii="Cambria Math" w:hAnsi="Cambria Math" w:cs="Arial"/>
                <w:color w:val="000000"/>
                <w:sz w:val="20"/>
                <w:szCs w:val="20"/>
                <w:lang w:val="uk-UA" w:bidi="en-US"/>
              </w:rPr>
              <m:t>Пустий</m:t>
            </m:r>
          </m:den>
        </m:f>
      </m:oMath>
      <w:r w:rsidR="00C90D78" w:rsidRPr="00580059">
        <w:rPr>
          <w:rFonts w:ascii="Arial" w:hAnsi="Arial" w:cs="Arial"/>
          <w:i w:val="0"/>
          <w:color w:val="000000"/>
          <w:sz w:val="20"/>
          <w:szCs w:val="20"/>
          <w:lang w:val="uk-UA" w:bidi="en-US"/>
        </w:rPr>
        <w:t xml:space="preserve">х </w:t>
      </w:r>
      <w:r w:rsidR="00C90D78" w:rsidRPr="00580059">
        <w:rPr>
          <w:rFonts w:ascii="Arial" w:hAnsi="Arial" w:cs="Arial"/>
          <w:i w:val="0"/>
          <w:color w:val="000000"/>
          <w:sz w:val="18"/>
          <w:szCs w:val="18"/>
          <w:lang w:val="uk-UA" w:bidi="en-US"/>
        </w:rPr>
        <w:t>7</w:t>
      </w:r>
      <w:r w:rsidR="00C5500D" w:rsidRPr="00580059">
        <w:rPr>
          <w:rFonts w:ascii="Arial" w:hAnsi="Arial" w:cs="Arial"/>
          <w:i w:val="0"/>
          <w:color w:val="000000"/>
          <w:sz w:val="18"/>
          <w:szCs w:val="18"/>
          <w:lang w:val="uk-UA" w:bidi="en-US"/>
        </w:rPr>
        <w:t xml:space="preserve"> (</w:t>
      </w:r>
      <w:proofErr w:type="spellStart"/>
      <w:r w:rsidR="00C5500D" w:rsidRPr="00580059">
        <w:rPr>
          <w:rFonts w:ascii="Arial" w:hAnsi="Arial" w:cs="Arial"/>
          <w:i w:val="0"/>
          <w:color w:val="000000"/>
          <w:sz w:val="18"/>
          <w:szCs w:val="18"/>
          <w:lang w:val="uk-UA" w:bidi="en-US"/>
        </w:rPr>
        <w:t>Конц</w:t>
      </w:r>
      <w:proofErr w:type="spellEnd"/>
      <w:r w:rsidR="00C5500D" w:rsidRPr="00580059">
        <w:rPr>
          <w:rFonts w:ascii="Arial" w:hAnsi="Arial" w:cs="Arial"/>
          <w:i w:val="0"/>
          <w:color w:val="000000"/>
          <w:sz w:val="18"/>
          <w:szCs w:val="18"/>
          <w:lang w:val="uk-UA" w:bidi="en-US"/>
        </w:rPr>
        <w:t xml:space="preserve">. </w:t>
      </w:r>
      <w:r w:rsidR="00580059" w:rsidRPr="00580059">
        <w:rPr>
          <w:rFonts w:ascii="Arial" w:hAnsi="Arial" w:cs="Arial"/>
          <w:i w:val="0"/>
          <w:color w:val="000000"/>
          <w:sz w:val="18"/>
          <w:szCs w:val="18"/>
          <w:lang w:val="uk-UA" w:bidi="en-US"/>
        </w:rPr>
        <w:t>Стандарту</w:t>
      </w:r>
      <w:r w:rsidR="00C90D78" w:rsidRPr="00580059">
        <w:rPr>
          <w:rFonts w:ascii="Arial" w:hAnsi="Arial" w:cs="Arial"/>
          <w:i w:val="0"/>
          <w:color w:val="000000"/>
          <w:sz w:val="18"/>
          <w:szCs w:val="18"/>
          <w:lang w:val="uk-UA" w:bidi="en-US"/>
        </w:rPr>
        <w:t>) = г/</w:t>
      </w:r>
      <w:proofErr w:type="spellStart"/>
      <w:r w:rsidR="00C90D78" w:rsidRPr="00580059">
        <w:rPr>
          <w:rFonts w:ascii="Arial" w:hAnsi="Arial" w:cs="Arial"/>
          <w:i w:val="0"/>
          <w:color w:val="000000"/>
          <w:sz w:val="18"/>
          <w:szCs w:val="18"/>
          <w:lang w:val="uk-UA" w:bidi="en-US"/>
        </w:rPr>
        <w:t>дл</w:t>
      </w:r>
      <w:proofErr w:type="spellEnd"/>
      <w:r w:rsidR="00C90D78" w:rsidRPr="00580059">
        <w:rPr>
          <w:rFonts w:ascii="Arial" w:hAnsi="Arial" w:cs="Arial"/>
          <w:i w:val="0"/>
          <w:color w:val="000000"/>
          <w:sz w:val="18"/>
          <w:szCs w:val="18"/>
          <w:lang w:val="uk-UA" w:bidi="en-US"/>
        </w:rPr>
        <w:t xml:space="preserve"> загального протеїну </w:t>
      </w:r>
      <w:r w:rsidR="00C5500D" w:rsidRPr="00580059">
        <w:rPr>
          <w:rFonts w:ascii="Arial" w:hAnsi="Arial" w:cs="Arial"/>
          <w:i w:val="0"/>
          <w:color w:val="000000"/>
          <w:sz w:val="18"/>
          <w:szCs w:val="18"/>
          <w:lang w:val="uk-UA" w:bidi="en-US"/>
        </w:rPr>
        <w:t xml:space="preserve"> у пробі</w:t>
      </w:r>
    </w:p>
    <w:p w:rsidR="00C5500D" w:rsidRPr="00216883" w:rsidRDefault="0078184C" w:rsidP="00216883">
      <w:pPr>
        <w:pStyle w:val="50"/>
        <w:shd w:val="clear" w:color="auto" w:fill="auto"/>
        <w:tabs>
          <w:tab w:val="left" w:pos="2222"/>
          <w:tab w:val="left" w:pos="3000"/>
          <w:tab w:val="left" w:pos="3984"/>
        </w:tabs>
        <w:spacing w:before="0" w:after="0" w:line="240" w:lineRule="auto"/>
        <w:rPr>
          <w:rFonts w:ascii="Arial" w:hAnsi="Arial" w:cs="Arial"/>
          <w:b/>
          <w:color w:val="000000"/>
          <w:sz w:val="18"/>
          <w:szCs w:val="18"/>
          <w:lang w:val="uk-UA" w:bidi="en-US"/>
        </w:rPr>
      </w:pPr>
      <w:r w:rsidRPr="00580059">
        <w:rPr>
          <w:rFonts w:ascii="Arial" w:hAnsi="Arial" w:cs="Arial"/>
          <w:b/>
          <w:color w:val="000000"/>
          <w:sz w:val="18"/>
          <w:szCs w:val="18"/>
          <w:lang w:val="uk-UA" w:bidi="en-US"/>
        </w:rPr>
        <w:tab/>
      </w:r>
    </w:p>
    <w:p w:rsidR="00933624" w:rsidRPr="00580059" w:rsidRDefault="00B61347" w:rsidP="00840E69">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jc w:val="center"/>
        <w:rPr>
          <w:rFonts w:ascii="Arial" w:hAnsi="Arial" w:cs="Arial"/>
          <w:color w:val="244061" w:themeColor="accent1" w:themeShade="80"/>
          <w:lang w:val="uk-UA"/>
        </w:rPr>
      </w:pPr>
      <w:r w:rsidRPr="00580059">
        <w:rPr>
          <w:rStyle w:val="22"/>
          <w:rFonts w:ascii="Arial" w:hAnsi="Arial" w:cs="Arial"/>
          <w:color w:val="244061" w:themeColor="accent1" w:themeShade="80"/>
          <w:sz w:val="22"/>
          <w:szCs w:val="22"/>
          <w:lang w:val="uk-UA"/>
        </w:rPr>
        <w:t xml:space="preserve">КОНТРОЛЬ </w:t>
      </w:r>
      <w:r w:rsidR="006E746B" w:rsidRPr="00580059">
        <w:rPr>
          <w:rStyle w:val="22"/>
          <w:rFonts w:ascii="Arial" w:hAnsi="Arial" w:cs="Arial"/>
          <w:color w:val="244061" w:themeColor="accent1" w:themeShade="80"/>
          <w:sz w:val="22"/>
          <w:szCs w:val="22"/>
          <w:lang w:val="uk-UA"/>
        </w:rPr>
        <w:t>ЯКОСТІ</w:t>
      </w:r>
    </w:p>
    <w:p w:rsidR="00B61347" w:rsidRPr="00580059" w:rsidRDefault="00B61347" w:rsidP="00933624">
      <w:pPr>
        <w:pStyle w:val="20"/>
        <w:shd w:val="clear" w:color="auto" w:fill="auto"/>
        <w:spacing w:after="0" w:line="240" w:lineRule="auto"/>
        <w:ind w:firstLine="0"/>
        <w:rPr>
          <w:rFonts w:ascii="Arial" w:hAnsi="Arial" w:cs="Arial"/>
          <w:sz w:val="20"/>
          <w:szCs w:val="20"/>
          <w:lang w:val="uk-UA"/>
        </w:rPr>
      </w:pPr>
    </w:p>
    <w:p w:rsidR="0050593A" w:rsidRPr="00580059" w:rsidRDefault="0050593A" w:rsidP="0050593A">
      <w:pPr>
        <w:pStyle w:val="20"/>
        <w:spacing w:after="0" w:line="240" w:lineRule="auto"/>
        <w:ind w:firstLine="0"/>
        <w:rPr>
          <w:rFonts w:ascii="Arial" w:hAnsi="Arial" w:cs="Arial"/>
          <w:color w:val="000000"/>
          <w:sz w:val="20"/>
          <w:szCs w:val="20"/>
          <w:lang w:val="uk-UA" w:bidi="en-US"/>
        </w:rPr>
      </w:pPr>
      <w:r w:rsidRPr="00580059">
        <w:rPr>
          <w:rFonts w:ascii="Arial" w:hAnsi="Arial" w:cs="Arial"/>
          <w:color w:val="000000"/>
          <w:sz w:val="20"/>
          <w:szCs w:val="20"/>
          <w:lang w:val="uk-UA" w:bidi="en-US"/>
        </w:rPr>
        <w:t>Контрольні сироватки рекомендуються для контролю ефективності процедур аналізу:</w:t>
      </w:r>
    </w:p>
    <w:p w:rsidR="0050593A" w:rsidRPr="00580059" w:rsidRDefault="0050593A" w:rsidP="0050593A">
      <w:pPr>
        <w:pStyle w:val="20"/>
        <w:spacing w:after="0" w:line="240" w:lineRule="auto"/>
        <w:ind w:firstLine="0"/>
        <w:rPr>
          <w:rFonts w:ascii="Arial" w:hAnsi="Arial" w:cs="Arial"/>
          <w:color w:val="000000"/>
          <w:sz w:val="20"/>
          <w:szCs w:val="20"/>
          <w:lang w:val="uk-UA" w:bidi="en-US"/>
        </w:rPr>
      </w:pPr>
      <w:r w:rsidRPr="00580059">
        <w:rPr>
          <w:rFonts w:ascii="Arial" w:hAnsi="Arial" w:cs="Arial"/>
          <w:color w:val="000000"/>
          <w:sz w:val="20"/>
          <w:szCs w:val="20"/>
          <w:lang w:val="uk-UA" w:bidi="en-US"/>
        </w:rPr>
        <w:t>CONTROL Нормальний і патологічний (MO-165107 і MO-165108).</w:t>
      </w:r>
    </w:p>
    <w:p w:rsidR="005E0B2F" w:rsidRPr="00580059" w:rsidRDefault="0050593A" w:rsidP="0050593A">
      <w:pPr>
        <w:pStyle w:val="20"/>
        <w:spacing w:after="0" w:line="240" w:lineRule="auto"/>
        <w:ind w:firstLine="0"/>
        <w:rPr>
          <w:rFonts w:ascii="Arial" w:hAnsi="Arial" w:cs="Arial"/>
          <w:color w:val="000000"/>
          <w:sz w:val="20"/>
          <w:szCs w:val="20"/>
          <w:lang w:val="uk-UA" w:bidi="en-US"/>
        </w:rPr>
      </w:pPr>
      <w:r w:rsidRPr="00580059">
        <w:rPr>
          <w:rFonts w:ascii="Arial" w:hAnsi="Arial" w:cs="Arial"/>
          <w:color w:val="000000"/>
          <w:sz w:val="20"/>
          <w:szCs w:val="20"/>
          <w:lang w:val="uk-UA" w:bidi="en-US"/>
        </w:rPr>
        <w:t>Якщо контрольні значення виходять за межі визначеного діапазону, перевірте прилад, реагенти та калібратор на наявність проблем. Кожна лабораторія повинна встановити власну схему контролю якості та коригувальні дії, якщо контроль не відповідає допустимим допускам.</w:t>
      </w:r>
    </w:p>
    <w:p w:rsidR="0050593A" w:rsidRPr="00580059" w:rsidRDefault="0050593A" w:rsidP="0050593A">
      <w:pPr>
        <w:pStyle w:val="20"/>
        <w:spacing w:after="0" w:line="240" w:lineRule="auto"/>
        <w:ind w:firstLine="0"/>
        <w:rPr>
          <w:rFonts w:ascii="Arial" w:hAnsi="Arial" w:cs="Arial"/>
          <w:sz w:val="20"/>
          <w:szCs w:val="20"/>
          <w:lang w:val="uk-UA"/>
        </w:rPr>
      </w:pPr>
    </w:p>
    <w:p w:rsidR="00B61347" w:rsidRPr="00580059" w:rsidRDefault="005A7C10" w:rsidP="00777880">
      <w:pPr>
        <w:pStyle w:val="20"/>
        <w:pBdr>
          <w:top w:val="single" w:sz="4" w:space="0" w:color="auto"/>
          <w:left w:val="single" w:sz="4" w:space="4" w:color="auto"/>
          <w:bottom w:val="single" w:sz="4" w:space="1" w:color="auto"/>
          <w:right w:val="single" w:sz="4" w:space="4" w:color="auto"/>
          <w:between w:val="single" w:sz="4" w:space="1" w:color="auto"/>
          <w:bar w:val="single" w:sz="4" w:color="auto"/>
        </w:pBdr>
        <w:shd w:val="clear" w:color="auto" w:fill="auto"/>
        <w:spacing w:after="0" w:line="240" w:lineRule="auto"/>
        <w:ind w:firstLine="0"/>
        <w:jc w:val="center"/>
        <w:rPr>
          <w:rStyle w:val="22"/>
          <w:rFonts w:ascii="Arial" w:hAnsi="Arial" w:cs="Arial"/>
          <w:color w:val="244061" w:themeColor="accent1" w:themeShade="80"/>
          <w:sz w:val="22"/>
          <w:szCs w:val="22"/>
          <w:vertAlign w:val="superscript"/>
          <w:lang w:val="uk-UA"/>
        </w:rPr>
      </w:pPr>
      <w:r>
        <w:rPr>
          <w:rStyle w:val="22"/>
          <w:rFonts w:ascii="Arial" w:hAnsi="Arial" w:cs="Arial"/>
          <w:color w:val="244061" w:themeColor="accent1" w:themeShade="80"/>
          <w:sz w:val="22"/>
          <w:szCs w:val="22"/>
          <w:lang w:val="uk-UA"/>
        </w:rPr>
        <w:t>РЕФЕРЕНТН</w:t>
      </w:r>
      <w:r w:rsidRPr="00580059">
        <w:rPr>
          <w:rStyle w:val="22"/>
          <w:rFonts w:ascii="Arial" w:hAnsi="Arial" w:cs="Arial"/>
          <w:color w:val="244061" w:themeColor="accent1" w:themeShade="80"/>
          <w:sz w:val="22"/>
          <w:szCs w:val="22"/>
          <w:lang w:val="uk-UA"/>
        </w:rPr>
        <w:t>І</w:t>
      </w:r>
      <w:r w:rsidR="006E746B" w:rsidRPr="00580059">
        <w:rPr>
          <w:rStyle w:val="22"/>
          <w:rFonts w:ascii="Arial" w:hAnsi="Arial" w:cs="Arial"/>
          <w:color w:val="244061" w:themeColor="accent1" w:themeShade="80"/>
          <w:sz w:val="22"/>
          <w:szCs w:val="22"/>
          <w:lang w:val="uk-UA"/>
        </w:rPr>
        <w:t xml:space="preserve"> ЗНАЧЕНН</w:t>
      </w:r>
      <w:r w:rsidR="00B61347" w:rsidRPr="00580059">
        <w:rPr>
          <w:rStyle w:val="22"/>
          <w:rFonts w:ascii="Arial" w:hAnsi="Arial" w:cs="Arial"/>
          <w:color w:val="244061" w:themeColor="accent1" w:themeShade="80"/>
          <w:sz w:val="22"/>
          <w:szCs w:val="22"/>
          <w:lang w:val="uk-UA"/>
        </w:rPr>
        <w:t>Я</w:t>
      </w:r>
      <w:r w:rsidR="0050593A" w:rsidRPr="00580059">
        <w:rPr>
          <w:rStyle w:val="22"/>
          <w:rFonts w:ascii="Arial" w:hAnsi="Arial" w:cs="Arial"/>
          <w:color w:val="244061" w:themeColor="accent1" w:themeShade="80"/>
          <w:sz w:val="22"/>
          <w:szCs w:val="22"/>
          <w:vertAlign w:val="superscript"/>
          <w:lang w:val="uk-UA"/>
        </w:rPr>
        <w:t>5</w:t>
      </w:r>
    </w:p>
    <w:p w:rsidR="00571605" w:rsidRPr="00580059" w:rsidRDefault="00571605" w:rsidP="002338D6">
      <w:pPr>
        <w:pStyle w:val="20"/>
        <w:shd w:val="clear" w:color="auto" w:fill="auto"/>
        <w:spacing w:after="0" w:line="240" w:lineRule="auto"/>
        <w:ind w:firstLine="0"/>
        <w:rPr>
          <w:rFonts w:ascii="Arial" w:hAnsi="Arial" w:cs="Arial"/>
          <w:color w:val="000000"/>
          <w:sz w:val="20"/>
          <w:szCs w:val="20"/>
          <w:lang w:val="uk-UA" w:bidi="en-US"/>
        </w:rPr>
      </w:pPr>
    </w:p>
    <w:p w:rsidR="00C90D78" w:rsidRPr="00580059" w:rsidRDefault="00C90D78" w:rsidP="00C90D78">
      <w:pPr>
        <w:pStyle w:val="20"/>
        <w:shd w:val="clear" w:color="auto" w:fill="auto"/>
        <w:spacing w:after="0" w:line="240" w:lineRule="auto"/>
        <w:ind w:firstLine="0"/>
        <w:jc w:val="left"/>
        <w:rPr>
          <w:color w:val="000000"/>
          <w:sz w:val="20"/>
          <w:szCs w:val="20"/>
          <w:lang w:val="uk-UA" w:bidi="en-US"/>
        </w:rPr>
      </w:pPr>
      <w:r w:rsidRPr="00580059">
        <w:rPr>
          <w:color w:val="000000"/>
          <w:sz w:val="20"/>
          <w:szCs w:val="20"/>
          <w:lang w:val="uk-UA" w:bidi="en-US"/>
        </w:rPr>
        <w:t>Дорослі: 6,6 – 8,3 г/</w:t>
      </w:r>
      <w:proofErr w:type="spellStart"/>
      <w:r w:rsidRPr="00580059">
        <w:rPr>
          <w:color w:val="000000"/>
          <w:sz w:val="20"/>
          <w:szCs w:val="20"/>
          <w:lang w:val="uk-UA" w:bidi="en-US"/>
        </w:rPr>
        <w:t>дл</w:t>
      </w:r>
      <w:proofErr w:type="spellEnd"/>
      <w:r w:rsidRPr="00580059">
        <w:rPr>
          <w:color w:val="000000"/>
          <w:sz w:val="20"/>
          <w:szCs w:val="20"/>
          <w:lang w:val="uk-UA" w:bidi="en-US"/>
        </w:rPr>
        <w:t xml:space="preserve"> </w:t>
      </w:r>
    </w:p>
    <w:p w:rsidR="00C90D78" w:rsidRPr="00580059" w:rsidRDefault="00C90D78" w:rsidP="00C90D78">
      <w:pPr>
        <w:pStyle w:val="20"/>
        <w:shd w:val="clear" w:color="auto" w:fill="auto"/>
        <w:spacing w:after="0" w:line="240" w:lineRule="auto"/>
        <w:ind w:firstLine="0"/>
        <w:jc w:val="left"/>
        <w:rPr>
          <w:sz w:val="20"/>
          <w:szCs w:val="20"/>
          <w:lang w:val="uk-UA"/>
        </w:rPr>
      </w:pPr>
      <w:r w:rsidRPr="00580059">
        <w:rPr>
          <w:color w:val="000000"/>
          <w:sz w:val="20"/>
          <w:szCs w:val="20"/>
          <w:lang w:val="uk-UA" w:bidi="en-US"/>
        </w:rPr>
        <w:t>Новонароджені: 5,2 – 9,1 г/</w:t>
      </w:r>
      <w:proofErr w:type="spellStart"/>
      <w:r w:rsidRPr="00580059">
        <w:rPr>
          <w:color w:val="000000"/>
          <w:sz w:val="20"/>
          <w:szCs w:val="20"/>
          <w:lang w:val="uk-UA" w:bidi="en-US"/>
        </w:rPr>
        <w:t>дл</w:t>
      </w:r>
      <w:proofErr w:type="spellEnd"/>
    </w:p>
    <w:p w:rsidR="008850E4" w:rsidRPr="00580059" w:rsidRDefault="008850E4" w:rsidP="00C90D78">
      <w:pPr>
        <w:pStyle w:val="20"/>
        <w:shd w:val="clear" w:color="auto" w:fill="auto"/>
        <w:spacing w:after="0" w:line="240" w:lineRule="auto"/>
        <w:ind w:firstLine="0"/>
        <w:rPr>
          <w:rFonts w:ascii="Arial" w:hAnsi="Arial" w:cs="Arial"/>
          <w:color w:val="000000"/>
          <w:sz w:val="20"/>
          <w:szCs w:val="20"/>
          <w:lang w:val="uk-UA" w:bidi="en-US"/>
        </w:rPr>
      </w:pPr>
    </w:p>
    <w:p w:rsidR="00B80413" w:rsidRPr="00580059" w:rsidRDefault="001E67EA" w:rsidP="002338D6">
      <w:pPr>
        <w:pStyle w:val="20"/>
        <w:shd w:val="clear" w:color="auto" w:fill="auto"/>
        <w:spacing w:after="0" w:line="240" w:lineRule="auto"/>
        <w:ind w:firstLine="0"/>
        <w:rPr>
          <w:rFonts w:ascii="Arial" w:hAnsi="Arial" w:cs="Arial"/>
          <w:color w:val="000000"/>
          <w:sz w:val="20"/>
          <w:szCs w:val="20"/>
          <w:lang w:val="uk-UA" w:bidi="en-US"/>
        </w:rPr>
      </w:pPr>
      <w:r w:rsidRPr="00580059">
        <w:rPr>
          <w:rFonts w:ascii="Arial" w:hAnsi="Arial" w:cs="Arial"/>
          <w:color w:val="000000"/>
          <w:sz w:val="20"/>
          <w:szCs w:val="20"/>
          <w:lang w:val="uk-UA" w:bidi="en-US"/>
        </w:rPr>
        <w:t>Наведені вище</w:t>
      </w:r>
      <w:r w:rsidR="00B80413" w:rsidRPr="00580059">
        <w:rPr>
          <w:rFonts w:ascii="Arial" w:hAnsi="Arial" w:cs="Arial"/>
          <w:color w:val="000000"/>
          <w:sz w:val="20"/>
          <w:szCs w:val="20"/>
          <w:lang w:val="uk-UA" w:bidi="en-US"/>
        </w:rPr>
        <w:t xml:space="preserve"> значе</w:t>
      </w:r>
      <w:r w:rsidR="0012517C" w:rsidRPr="00580059">
        <w:rPr>
          <w:rFonts w:ascii="Arial" w:hAnsi="Arial" w:cs="Arial"/>
          <w:color w:val="000000"/>
          <w:sz w:val="20"/>
          <w:szCs w:val="20"/>
          <w:lang w:val="uk-UA" w:bidi="en-US"/>
        </w:rPr>
        <w:t>ння призначені для орієнтації; к</w:t>
      </w:r>
      <w:r w:rsidR="00B80413" w:rsidRPr="00580059">
        <w:rPr>
          <w:rFonts w:ascii="Arial" w:hAnsi="Arial" w:cs="Arial"/>
          <w:color w:val="000000"/>
          <w:sz w:val="20"/>
          <w:szCs w:val="20"/>
          <w:lang w:val="uk-UA" w:bidi="en-US"/>
        </w:rPr>
        <w:t>ожна лабораторія повинна встановити свій власний референтний діапазон.</w:t>
      </w:r>
    </w:p>
    <w:p w:rsidR="00F83D84" w:rsidRPr="00580059" w:rsidRDefault="00F83D84" w:rsidP="007C675A">
      <w:pPr>
        <w:pStyle w:val="20"/>
        <w:shd w:val="clear" w:color="auto" w:fill="auto"/>
        <w:spacing w:after="0" w:line="240" w:lineRule="auto"/>
        <w:ind w:firstLine="0"/>
        <w:rPr>
          <w:rFonts w:ascii="Arial" w:hAnsi="Arial" w:cs="Arial"/>
          <w:sz w:val="20"/>
          <w:szCs w:val="20"/>
          <w:lang w:val="uk-UA"/>
        </w:rPr>
      </w:pPr>
    </w:p>
    <w:p w:rsidR="00B61347" w:rsidRPr="00580059" w:rsidRDefault="00B61347" w:rsidP="00B61347">
      <w:pPr>
        <w:pStyle w:val="20"/>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auto"/>
        <w:spacing w:after="0" w:line="240" w:lineRule="auto"/>
        <w:ind w:firstLine="0"/>
        <w:jc w:val="center"/>
        <w:rPr>
          <w:rFonts w:ascii="Arial" w:hAnsi="Arial" w:cs="Arial"/>
          <w:b/>
          <w:color w:val="244061" w:themeColor="accent1" w:themeShade="80"/>
          <w:sz w:val="24"/>
          <w:szCs w:val="24"/>
          <w:shd w:val="clear" w:color="auto" w:fill="FFFFFF"/>
          <w:lang w:val="uk-UA"/>
        </w:rPr>
      </w:pPr>
      <w:r w:rsidRPr="00580059">
        <w:rPr>
          <w:rFonts w:ascii="Arial" w:hAnsi="Arial" w:cs="Arial"/>
          <w:b/>
          <w:color w:val="244061" w:themeColor="accent1" w:themeShade="80"/>
          <w:sz w:val="24"/>
          <w:szCs w:val="24"/>
          <w:shd w:val="clear" w:color="auto" w:fill="FFFFFF"/>
          <w:lang w:val="uk-UA"/>
        </w:rPr>
        <w:t>Р</w:t>
      </w:r>
      <w:r w:rsidR="006E746B" w:rsidRPr="00580059">
        <w:rPr>
          <w:rFonts w:ascii="Arial" w:hAnsi="Arial" w:cs="Arial"/>
          <w:b/>
          <w:color w:val="244061" w:themeColor="accent1" w:themeShade="80"/>
          <w:sz w:val="24"/>
          <w:szCs w:val="24"/>
          <w:shd w:val="clear" w:color="auto" w:fill="FFFFFF"/>
          <w:lang w:val="uk-UA"/>
        </w:rPr>
        <w:t>ОБОЧІ</w:t>
      </w:r>
      <w:r w:rsidRPr="00580059">
        <w:rPr>
          <w:rFonts w:ascii="Arial" w:hAnsi="Arial" w:cs="Arial"/>
          <w:b/>
          <w:color w:val="244061" w:themeColor="accent1" w:themeShade="80"/>
          <w:sz w:val="24"/>
          <w:szCs w:val="24"/>
          <w:shd w:val="clear" w:color="auto" w:fill="FFFFFF"/>
          <w:lang w:val="uk-UA"/>
        </w:rPr>
        <w:t xml:space="preserve"> ХАРАКТЕРИСТИКИ</w:t>
      </w:r>
    </w:p>
    <w:p w:rsidR="007C675A" w:rsidRPr="00580059" w:rsidRDefault="00B063B5" w:rsidP="002338D6">
      <w:pPr>
        <w:pStyle w:val="20"/>
        <w:shd w:val="clear" w:color="auto" w:fill="auto"/>
        <w:spacing w:after="0" w:line="240" w:lineRule="auto"/>
        <w:ind w:firstLine="0"/>
        <w:rPr>
          <w:rFonts w:ascii="Arial" w:hAnsi="Arial" w:cs="Arial"/>
          <w:color w:val="000000"/>
          <w:sz w:val="20"/>
          <w:szCs w:val="20"/>
          <w:lang w:val="uk-UA" w:bidi="en-US"/>
        </w:rPr>
      </w:pPr>
      <w:r w:rsidRPr="00580059">
        <w:rPr>
          <w:rStyle w:val="23"/>
          <w:rFonts w:ascii="Arial" w:hAnsi="Arial" w:cs="Arial"/>
          <w:sz w:val="20"/>
          <w:szCs w:val="20"/>
          <w:lang w:val="uk-UA"/>
        </w:rPr>
        <w:t>Діапазон вимірювання</w:t>
      </w:r>
      <w:r w:rsidR="007C675A" w:rsidRPr="00580059">
        <w:rPr>
          <w:rStyle w:val="23"/>
          <w:rFonts w:ascii="Arial" w:hAnsi="Arial" w:cs="Arial"/>
          <w:sz w:val="20"/>
          <w:szCs w:val="20"/>
          <w:lang w:val="uk-UA"/>
        </w:rPr>
        <w:t xml:space="preserve">: </w:t>
      </w:r>
      <w:r w:rsidRPr="00580059">
        <w:rPr>
          <w:rFonts w:ascii="Arial" w:hAnsi="Arial" w:cs="Arial"/>
          <w:color w:val="000000"/>
          <w:sz w:val="20"/>
          <w:szCs w:val="20"/>
          <w:lang w:val="uk-UA" w:bidi="en-US"/>
        </w:rPr>
        <w:t>Від границі виявлення</w:t>
      </w:r>
      <w:r w:rsidR="007C675A" w:rsidRPr="00580059">
        <w:rPr>
          <w:rFonts w:ascii="Arial" w:hAnsi="Arial" w:cs="Arial"/>
          <w:color w:val="000000"/>
          <w:sz w:val="20"/>
          <w:szCs w:val="20"/>
          <w:lang w:val="uk-UA" w:bidi="en-US"/>
        </w:rPr>
        <w:t xml:space="preserve"> </w:t>
      </w:r>
      <w:r w:rsidR="00C90D78" w:rsidRPr="00580059">
        <w:rPr>
          <w:rFonts w:ascii="Arial" w:hAnsi="Arial" w:cs="Arial"/>
          <w:color w:val="000000"/>
          <w:sz w:val="20"/>
          <w:szCs w:val="20"/>
          <w:lang w:val="uk-UA" w:bidi="en-US"/>
        </w:rPr>
        <w:t>0,007</w:t>
      </w:r>
      <w:r w:rsidR="002338D6" w:rsidRPr="00580059">
        <w:rPr>
          <w:rFonts w:ascii="Arial" w:hAnsi="Arial" w:cs="Arial"/>
          <w:color w:val="000000"/>
          <w:sz w:val="20"/>
          <w:szCs w:val="20"/>
          <w:lang w:val="uk-UA" w:bidi="en-US"/>
        </w:rPr>
        <w:t xml:space="preserve"> </w:t>
      </w:r>
      <w:r w:rsidR="00DF0B82" w:rsidRPr="00580059">
        <w:rPr>
          <w:rFonts w:ascii="Arial" w:hAnsi="Arial" w:cs="Arial"/>
          <w:color w:val="000000"/>
          <w:sz w:val="20"/>
          <w:szCs w:val="20"/>
          <w:lang w:val="uk-UA" w:bidi="en-US"/>
        </w:rPr>
        <w:t xml:space="preserve"> </w:t>
      </w:r>
      <w:r w:rsidR="002338D6" w:rsidRPr="00580059">
        <w:rPr>
          <w:rFonts w:ascii="Arial" w:hAnsi="Arial" w:cs="Arial"/>
          <w:color w:val="000000"/>
          <w:sz w:val="20"/>
          <w:szCs w:val="20"/>
          <w:lang w:val="uk-UA" w:bidi="en-US"/>
        </w:rPr>
        <w:t>г</w:t>
      </w:r>
      <w:r w:rsidRPr="00580059">
        <w:rPr>
          <w:rFonts w:ascii="Arial" w:hAnsi="Arial" w:cs="Arial"/>
          <w:color w:val="000000"/>
          <w:sz w:val="20"/>
          <w:szCs w:val="20"/>
          <w:lang w:val="uk-UA" w:bidi="en-US"/>
        </w:rPr>
        <w:t>/</w:t>
      </w:r>
      <w:proofErr w:type="spellStart"/>
      <w:r w:rsidR="002338D6" w:rsidRPr="00580059">
        <w:rPr>
          <w:rFonts w:ascii="Arial" w:hAnsi="Arial" w:cs="Arial"/>
          <w:color w:val="000000"/>
          <w:sz w:val="20"/>
          <w:szCs w:val="20"/>
          <w:lang w:val="uk-UA" w:bidi="en-US"/>
        </w:rPr>
        <w:t>д</w:t>
      </w:r>
      <w:r w:rsidR="00642C57" w:rsidRPr="00580059">
        <w:rPr>
          <w:rFonts w:ascii="Arial" w:hAnsi="Arial" w:cs="Arial"/>
          <w:color w:val="000000"/>
          <w:sz w:val="20"/>
          <w:szCs w:val="20"/>
          <w:lang w:val="uk-UA" w:bidi="en-US"/>
        </w:rPr>
        <w:t>л</w:t>
      </w:r>
      <w:proofErr w:type="spellEnd"/>
      <w:r w:rsidR="00F83D84" w:rsidRPr="00580059">
        <w:rPr>
          <w:rFonts w:ascii="Arial" w:hAnsi="Arial" w:cs="Arial"/>
          <w:color w:val="000000"/>
          <w:sz w:val="20"/>
          <w:szCs w:val="20"/>
          <w:lang w:val="uk-UA" w:bidi="en-US"/>
        </w:rPr>
        <w:t xml:space="preserve"> </w:t>
      </w:r>
      <w:r w:rsidRPr="00580059">
        <w:rPr>
          <w:rFonts w:ascii="Arial" w:hAnsi="Arial" w:cs="Arial"/>
          <w:color w:val="000000"/>
          <w:sz w:val="20"/>
          <w:szCs w:val="20"/>
          <w:lang w:val="uk-UA" w:bidi="en-US"/>
        </w:rPr>
        <w:t>до границі лінійності</w:t>
      </w:r>
      <w:r w:rsidR="00F83D84" w:rsidRPr="00580059">
        <w:rPr>
          <w:rFonts w:ascii="Arial" w:hAnsi="Arial" w:cs="Arial"/>
          <w:color w:val="000000"/>
          <w:sz w:val="20"/>
          <w:szCs w:val="20"/>
          <w:lang w:val="uk-UA" w:bidi="en-US"/>
        </w:rPr>
        <w:t xml:space="preserve"> </w:t>
      </w:r>
      <w:r w:rsidR="00C90D78" w:rsidRPr="00580059">
        <w:rPr>
          <w:rFonts w:ascii="Arial" w:hAnsi="Arial" w:cs="Arial"/>
          <w:color w:val="000000"/>
          <w:sz w:val="20"/>
          <w:szCs w:val="20"/>
          <w:lang w:val="uk-UA" w:bidi="en-US"/>
        </w:rPr>
        <w:t>14</w:t>
      </w:r>
      <w:r w:rsidR="00DF0B82" w:rsidRPr="00580059">
        <w:rPr>
          <w:rFonts w:ascii="Arial" w:hAnsi="Arial" w:cs="Arial"/>
          <w:color w:val="000000"/>
          <w:sz w:val="20"/>
          <w:szCs w:val="20"/>
          <w:lang w:val="uk-UA" w:bidi="en-US"/>
        </w:rPr>
        <w:t xml:space="preserve"> </w:t>
      </w:r>
      <w:r w:rsidR="002338D6" w:rsidRPr="00580059">
        <w:rPr>
          <w:rFonts w:ascii="Arial" w:hAnsi="Arial" w:cs="Arial"/>
          <w:color w:val="000000"/>
          <w:sz w:val="20"/>
          <w:szCs w:val="20"/>
          <w:lang w:val="uk-UA" w:bidi="en-US"/>
        </w:rPr>
        <w:t>г</w:t>
      </w:r>
      <w:r w:rsidRPr="00580059">
        <w:rPr>
          <w:rFonts w:ascii="Arial" w:hAnsi="Arial" w:cs="Arial"/>
          <w:color w:val="000000"/>
          <w:sz w:val="20"/>
          <w:szCs w:val="20"/>
          <w:lang w:val="uk-UA" w:bidi="en-US"/>
        </w:rPr>
        <w:t>/</w:t>
      </w:r>
      <w:proofErr w:type="spellStart"/>
      <w:r w:rsidR="002338D6" w:rsidRPr="00580059">
        <w:rPr>
          <w:rFonts w:ascii="Arial" w:hAnsi="Arial" w:cs="Arial"/>
          <w:color w:val="000000"/>
          <w:sz w:val="20"/>
          <w:szCs w:val="20"/>
          <w:lang w:val="uk-UA" w:bidi="en-US"/>
        </w:rPr>
        <w:t>д</w:t>
      </w:r>
      <w:r w:rsidR="00642C57" w:rsidRPr="00580059">
        <w:rPr>
          <w:rFonts w:ascii="Arial" w:hAnsi="Arial" w:cs="Arial"/>
          <w:color w:val="000000"/>
          <w:sz w:val="20"/>
          <w:szCs w:val="20"/>
          <w:lang w:val="uk-UA" w:bidi="en-US"/>
        </w:rPr>
        <w:t>л</w:t>
      </w:r>
      <w:proofErr w:type="spellEnd"/>
      <w:r w:rsidR="0059081E" w:rsidRPr="00580059">
        <w:rPr>
          <w:rFonts w:ascii="Arial" w:hAnsi="Arial" w:cs="Arial"/>
          <w:color w:val="000000"/>
          <w:sz w:val="20"/>
          <w:szCs w:val="20"/>
          <w:lang w:val="uk-UA" w:bidi="en-US"/>
        </w:rPr>
        <w:t>.</w:t>
      </w:r>
    </w:p>
    <w:p w:rsidR="002338D6" w:rsidRPr="00580059" w:rsidRDefault="008850E4" w:rsidP="002338D6">
      <w:pPr>
        <w:pStyle w:val="20"/>
        <w:shd w:val="clear" w:color="auto" w:fill="auto"/>
        <w:spacing w:after="0" w:line="240" w:lineRule="auto"/>
        <w:ind w:firstLine="0"/>
        <w:rPr>
          <w:rFonts w:ascii="Arial" w:hAnsi="Arial" w:cs="Arial"/>
          <w:sz w:val="20"/>
          <w:szCs w:val="20"/>
          <w:lang w:val="uk-UA"/>
        </w:rPr>
      </w:pPr>
      <w:r w:rsidRPr="00580059">
        <w:rPr>
          <w:rFonts w:ascii="Arial" w:hAnsi="Arial" w:cs="Arial"/>
          <w:color w:val="000000"/>
          <w:sz w:val="20"/>
          <w:szCs w:val="20"/>
          <w:lang w:val="uk-UA" w:bidi="en-US"/>
        </w:rPr>
        <w:t>Якщо отримані результати перевищують межу лінійності, розбавте зразок на 1/2 NaCl 9 г/л і помножте результат на 2.</w:t>
      </w:r>
    </w:p>
    <w:p w:rsidR="007C675A" w:rsidRPr="00580059" w:rsidRDefault="00B063B5" w:rsidP="007C675A">
      <w:pPr>
        <w:pStyle w:val="40"/>
        <w:shd w:val="clear" w:color="auto" w:fill="auto"/>
        <w:spacing w:before="0" w:after="0" w:line="240" w:lineRule="auto"/>
        <w:ind w:firstLine="0"/>
        <w:jc w:val="both"/>
        <w:rPr>
          <w:rFonts w:ascii="Arial" w:hAnsi="Arial" w:cs="Arial"/>
          <w:sz w:val="20"/>
          <w:szCs w:val="20"/>
          <w:lang w:val="uk-UA"/>
        </w:rPr>
      </w:pPr>
      <w:r w:rsidRPr="00580059">
        <w:rPr>
          <w:rFonts w:ascii="Arial" w:hAnsi="Arial" w:cs="Arial"/>
          <w:color w:val="000000"/>
          <w:sz w:val="20"/>
          <w:szCs w:val="20"/>
          <w:lang w:val="uk-UA" w:bidi="en-US"/>
        </w:rPr>
        <w:t>Достовірність</w:t>
      </w:r>
      <w:r w:rsidR="007C675A" w:rsidRPr="00580059">
        <w:rPr>
          <w:rFonts w:ascii="Arial" w:hAnsi="Arial" w:cs="Arial"/>
          <w:color w:val="000000"/>
          <w:sz w:val="20"/>
          <w:szCs w:val="20"/>
          <w:lang w:val="uk-UA" w:bidi="en-US"/>
        </w:rPr>
        <w:t>:</w:t>
      </w:r>
    </w:p>
    <w:tbl>
      <w:tblPr>
        <w:tblStyle w:val="a5"/>
        <w:tblW w:w="5070" w:type="dxa"/>
        <w:tblLook w:val="04A0" w:firstRow="1" w:lastRow="0" w:firstColumn="1" w:lastColumn="0" w:noHBand="0" w:noVBand="1"/>
      </w:tblPr>
      <w:tblGrid>
        <w:gridCol w:w="2160"/>
        <w:gridCol w:w="706"/>
        <w:gridCol w:w="706"/>
        <w:gridCol w:w="666"/>
        <w:gridCol w:w="832"/>
      </w:tblGrid>
      <w:tr w:rsidR="007C675A" w:rsidRPr="00580059" w:rsidTr="00B063B5">
        <w:trPr>
          <w:trHeight w:val="776"/>
        </w:trPr>
        <w:tc>
          <w:tcPr>
            <w:tcW w:w="2160" w:type="dxa"/>
          </w:tcPr>
          <w:p w:rsidR="007C675A" w:rsidRPr="00580059" w:rsidRDefault="007C675A" w:rsidP="001F530B">
            <w:pPr>
              <w:pStyle w:val="20"/>
              <w:shd w:val="clear" w:color="auto" w:fill="auto"/>
              <w:spacing w:after="0" w:line="240" w:lineRule="auto"/>
              <w:ind w:firstLine="0"/>
              <w:jc w:val="center"/>
              <w:rPr>
                <w:rFonts w:ascii="Arial" w:hAnsi="Arial" w:cs="Arial"/>
                <w:sz w:val="20"/>
                <w:szCs w:val="20"/>
                <w:lang w:val="uk-UA"/>
              </w:rPr>
            </w:pPr>
          </w:p>
        </w:tc>
        <w:tc>
          <w:tcPr>
            <w:tcW w:w="1462" w:type="dxa"/>
            <w:gridSpan w:val="2"/>
          </w:tcPr>
          <w:p w:rsidR="007C675A" w:rsidRPr="00580059" w:rsidRDefault="00B063B5" w:rsidP="001F530B">
            <w:pPr>
              <w:pStyle w:val="20"/>
              <w:shd w:val="clear" w:color="auto" w:fill="auto"/>
              <w:spacing w:after="0" w:line="240" w:lineRule="auto"/>
              <w:ind w:firstLine="0"/>
              <w:jc w:val="center"/>
              <w:rPr>
                <w:rFonts w:ascii="Arial" w:hAnsi="Arial" w:cs="Arial"/>
                <w:sz w:val="20"/>
                <w:szCs w:val="20"/>
                <w:lang w:val="uk-UA"/>
              </w:rPr>
            </w:pPr>
            <w:r w:rsidRPr="00580059">
              <w:rPr>
                <w:rFonts w:ascii="Arial" w:hAnsi="Arial" w:cs="Arial"/>
                <w:sz w:val="20"/>
                <w:szCs w:val="20"/>
                <w:lang w:val="uk-UA"/>
              </w:rPr>
              <w:t>У межах процедури</w:t>
            </w:r>
            <w:r w:rsidR="007C675A" w:rsidRPr="00580059">
              <w:rPr>
                <w:rFonts w:ascii="Arial" w:hAnsi="Arial" w:cs="Arial"/>
                <w:sz w:val="20"/>
                <w:szCs w:val="20"/>
                <w:lang w:val="uk-UA"/>
              </w:rPr>
              <w:t xml:space="preserve"> (n=20)</w:t>
            </w:r>
          </w:p>
        </w:tc>
        <w:tc>
          <w:tcPr>
            <w:tcW w:w="1448" w:type="dxa"/>
            <w:gridSpan w:val="2"/>
          </w:tcPr>
          <w:p w:rsidR="007C675A" w:rsidRPr="00580059" w:rsidRDefault="00B063B5" w:rsidP="001F530B">
            <w:pPr>
              <w:pStyle w:val="20"/>
              <w:shd w:val="clear" w:color="auto" w:fill="auto"/>
              <w:spacing w:after="0" w:line="240" w:lineRule="auto"/>
              <w:ind w:firstLine="0"/>
              <w:jc w:val="center"/>
              <w:rPr>
                <w:rFonts w:ascii="Arial" w:hAnsi="Arial" w:cs="Arial"/>
                <w:sz w:val="20"/>
                <w:szCs w:val="20"/>
                <w:lang w:val="uk-UA"/>
              </w:rPr>
            </w:pPr>
            <w:r w:rsidRPr="00580059">
              <w:rPr>
                <w:rFonts w:ascii="Arial" w:hAnsi="Arial" w:cs="Arial"/>
                <w:sz w:val="20"/>
                <w:szCs w:val="20"/>
                <w:lang w:val="uk-UA"/>
              </w:rPr>
              <w:t>Між процедурами</w:t>
            </w:r>
          </w:p>
          <w:p w:rsidR="007C675A" w:rsidRPr="00580059" w:rsidRDefault="007C675A" w:rsidP="001F530B">
            <w:pPr>
              <w:pStyle w:val="20"/>
              <w:shd w:val="clear" w:color="auto" w:fill="auto"/>
              <w:spacing w:after="0" w:line="240" w:lineRule="auto"/>
              <w:ind w:firstLine="0"/>
              <w:jc w:val="center"/>
              <w:rPr>
                <w:rFonts w:ascii="Arial" w:hAnsi="Arial" w:cs="Arial"/>
                <w:sz w:val="20"/>
                <w:szCs w:val="20"/>
                <w:lang w:val="uk-UA"/>
              </w:rPr>
            </w:pPr>
            <w:r w:rsidRPr="00580059">
              <w:rPr>
                <w:rFonts w:ascii="Arial" w:hAnsi="Arial" w:cs="Arial"/>
                <w:sz w:val="20"/>
                <w:szCs w:val="20"/>
                <w:lang w:val="uk-UA"/>
              </w:rPr>
              <w:t>(n =20)</w:t>
            </w:r>
          </w:p>
        </w:tc>
      </w:tr>
      <w:tr w:rsidR="007C675A" w:rsidRPr="00580059" w:rsidTr="001819AA">
        <w:tc>
          <w:tcPr>
            <w:tcW w:w="2160" w:type="dxa"/>
          </w:tcPr>
          <w:p w:rsidR="007C675A" w:rsidRPr="00580059" w:rsidRDefault="00F83D84" w:rsidP="001F530B">
            <w:pPr>
              <w:pStyle w:val="20"/>
              <w:shd w:val="clear" w:color="auto" w:fill="auto"/>
              <w:spacing w:after="0" w:line="240" w:lineRule="auto"/>
              <w:ind w:firstLine="0"/>
              <w:jc w:val="center"/>
              <w:rPr>
                <w:rFonts w:ascii="Arial" w:hAnsi="Arial" w:cs="Arial"/>
                <w:sz w:val="20"/>
                <w:szCs w:val="20"/>
                <w:lang w:val="uk-UA"/>
              </w:rPr>
            </w:pPr>
            <w:r w:rsidRPr="00580059">
              <w:rPr>
                <w:rFonts w:ascii="Arial" w:hAnsi="Arial" w:cs="Arial"/>
                <w:sz w:val="20"/>
                <w:szCs w:val="20"/>
                <w:lang w:val="uk-UA"/>
              </w:rPr>
              <w:t>Значення (</w:t>
            </w:r>
            <w:r w:rsidR="0078184C" w:rsidRPr="00580059">
              <w:rPr>
                <w:rFonts w:ascii="Arial" w:hAnsi="Arial" w:cs="Arial"/>
                <w:sz w:val="20"/>
                <w:szCs w:val="20"/>
                <w:lang w:val="uk-UA"/>
              </w:rPr>
              <w:t>г</w:t>
            </w:r>
            <w:r w:rsidR="00B063B5" w:rsidRPr="00580059">
              <w:rPr>
                <w:rFonts w:ascii="Arial" w:hAnsi="Arial" w:cs="Arial"/>
                <w:sz w:val="20"/>
                <w:szCs w:val="20"/>
                <w:lang w:val="uk-UA"/>
              </w:rPr>
              <w:t>/</w:t>
            </w:r>
            <w:proofErr w:type="spellStart"/>
            <w:r w:rsidR="0078184C" w:rsidRPr="00580059">
              <w:rPr>
                <w:rFonts w:ascii="Arial" w:hAnsi="Arial" w:cs="Arial"/>
                <w:sz w:val="20"/>
                <w:szCs w:val="20"/>
                <w:lang w:val="uk-UA"/>
              </w:rPr>
              <w:t>д</w:t>
            </w:r>
            <w:r w:rsidR="007C4136" w:rsidRPr="00580059">
              <w:rPr>
                <w:rFonts w:ascii="Arial" w:hAnsi="Arial" w:cs="Arial"/>
                <w:sz w:val="20"/>
                <w:szCs w:val="20"/>
                <w:lang w:val="uk-UA"/>
              </w:rPr>
              <w:t>л</w:t>
            </w:r>
            <w:proofErr w:type="spellEnd"/>
            <w:r w:rsidR="007C675A" w:rsidRPr="00580059">
              <w:rPr>
                <w:rFonts w:ascii="Arial" w:hAnsi="Arial" w:cs="Arial"/>
                <w:sz w:val="20"/>
                <w:szCs w:val="20"/>
                <w:lang w:val="uk-UA"/>
              </w:rPr>
              <w:t>)</w:t>
            </w:r>
          </w:p>
        </w:tc>
        <w:tc>
          <w:tcPr>
            <w:tcW w:w="731" w:type="dxa"/>
          </w:tcPr>
          <w:p w:rsidR="007C675A" w:rsidRPr="00580059" w:rsidRDefault="00C90D78" w:rsidP="001F530B">
            <w:pPr>
              <w:pStyle w:val="20"/>
              <w:shd w:val="clear" w:color="auto" w:fill="auto"/>
              <w:spacing w:after="0" w:line="240" w:lineRule="auto"/>
              <w:ind w:firstLine="0"/>
              <w:jc w:val="center"/>
              <w:rPr>
                <w:rFonts w:ascii="Arial" w:hAnsi="Arial" w:cs="Arial"/>
                <w:sz w:val="20"/>
                <w:szCs w:val="20"/>
                <w:lang w:val="uk-UA"/>
              </w:rPr>
            </w:pPr>
            <w:r w:rsidRPr="00580059">
              <w:rPr>
                <w:rFonts w:ascii="Arial" w:hAnsi="Arial" w:cs="Arial"/>
                <w:sz w:val="20"/>
                <w:szCs w:val="20"/>
                <w:lang w:val="uk-UA"/>
              </w:rPr>
              <w:t>6,53</w:t>
            </w:r>
          </w:p>
        </w:tc>
        <w:tc>
          <w:tcPr>
            <w:tcW w:w="731" w:type="dxa"/>
          </w:tcPr>
          <w:p w:rsidR="007C675A" w:rsidRPr="00580059" w:rsidRDefault="00C90D78" w:rsidP="001F530B">
            <w:pPr>
              <w:pStyle w:val="20"/>
              <w:shd w:val="clear" w:color="auto" w:fill="auto"/>
              <w:spacing w:after="0" w:line="240" w:lineRule="auto"/>
              <w:ind w:firstLine="0"/>
              <w:jc w:val="center"/>
              <w:rPr>
                <w:rFonts w:ascii="Arial" w:hAnsi="Arial" w:cs="Arial"/>
                <w:sz w:val="20"/>
                <w:szCs w:val="20"/>
                <w:lang w:val="uk-UA"/>
              </w:rPr>
            </w:pPr>
            <w:r w:rsidRPr="00580059">
              <w:rPr>
                <w:rFonts w:ascii="Arial" w:hAnsi="Arial" w:cs="Arial"/>
                <w:sz w:val="20"/>
                <w:szCs w:val="20"/>
                <w:lang w:val="uk-UA"/>
              </w:rPr>
              <w:t>4,99</w:t>
            </w:r>
          </w:p>
        </w:tc>
        <w:tc>
          <w:tcPr>
            <w:tcW w:w="606" w:type="dxa"/>
          </w:tcPr>
          <w:p w:rsidR="007C675A" w:rsidRPr="00580059" w:rsidRDefault="00CE0516" w:rsidP="0078184C">
            <w:pPr>
              <w:pStyle w:val="20"/>
              <w:shd w:val="clear" w:color="auto" w:fill="auto"/>
              <w:spacing w:after="0" w:line="240" w:lineRule="auto"/>
              <w:ind w:firstLine="0"/>
              <w:jc w:val="center"/>
              <w:rPr>
                <w:rFonts w:ascii="Arial" w:hAnsi="Arial" w:cs="Arial"/>
                <w:sz w:val="20"/>
                <w:szCs w:val="20"/>
                <w:lang w:val="uk-UA"/>
              </w:rPr>
            </w:pPr>
            <w:r>
              <w:rPr>
                <w:rFonts w:ascii="Arial" w:hAnsi="Arial" w:cs="Arial"/>
                <w:sz w:val="20"/>
                <w:szCs w:val="20"/>
                <w:lang w:val="uk-UA"/>
              </w:rPr>
              <w:t>6,77</w:t>
            </w:r>
          </w:p>
        </w:tc>
        <w:tc>
          <w:tcPr>
            <w:tcW w:w="842" w:type="dxa"/>
          </w:tcPr>
          <w:p w:rsidR="007C675A" w:rsidRPr="00580059" w:rsidRDefault="00CE0516" w:rsidP="001F530B">
            <w:pPr>
              <w:pStyle w:val="20"/>
              <w:shd w:val="clear" w:color="auto" w:fill="auto"/>
              <w:spacing w:after="0" w:line="240" w:lineRule="auto"/>
              <w:ind w:firstLine="0"/>
              <w:jc w:val="center"/>
              <w:rPr>
                <w:rFonts w:ascii="Arial" w:hAnsi="Arial" w:cs="Arial"/>
                <w:sz w:val="20"/>
                <w:szCs w:val="20"/>
                <w:lang w:val="uk-UA"/>
              </w:rPr>
            </w:pPr>
            <w:r>
              <w:rPr>
                <w:rFonts w:ascii="Arial" w:hAnsi="Arial" w:cs="Arial"/>
                <w:sz w:val="20"/>
                <w:szCs w:val="20"/>
                <w:lang w:val="uk-UA"/>
              </w:rPr>
              <w:t>5,08</w:t>
            </w:r>
          </w:p>
        </w:tc>
      </w:tr>
      <w:tr w:rsidR="007C675A" w:rsidRPr="00580059" w:rsidTr="001819AA">
        <w:tc>
          <w:tcPr>
            <w:tcW w:w="2160" w:type="dxa"/>
          </w:tcPr>
          <w:p w:rsidR="007C675A" w:rsidRPr="00580059" w:rsidRDefault="007C675A" w:rsidP="001F530B">
            <w:pPr>
              <w:pStyle w:val="20"/>
              <w:shd w:val="clear" w:color="auto" w:fill="auto"/>
              <w:spacing w:after="0" w:line="240" w:lineRule="auto"/>
              <w:ind w:firstLine="0"/>
              <w:jc w:val="center"/>
              <w:rPr>
                <w:rFonts w:ascii="Arial" w:hAnsi="Arial" w:cs="Arial"/>
                <w:sz w:val="20"/>
                <w:szCs w:val="20"/>
                <w:lang w:val="uk-UA"/>
              </w:rPr>
            </w:pPr>
            <w:r w:rsidRPr="00580059">
              <w:rPr>
                <w:rFonts w:ascii="Arial" w:hAnsi="Arial" w:cs="Arial"/>
                <w:sz w:val="20"/>
                <w:szCs w:val="20"/>
                <w:lang w:val="uk-UA"/>
              </w:rPr>
              <w:t>Середнєстатистичне відхилення SD</w:t>
            </w:r>
          </w:p>
        </w:tc>
        <w:tc>
          <w:tcPr>
            <w:tcW w:w="731" w:type="dxa"/>
          </w:tcPr>
          <w:p w:rsidR="007C675A" w:rsidRPr="00580059" w:rsidRDefault="00C90D78" w:rsidP="001F530B">
            <w:pPr>
              <w:pStyle w:val="20"/>
              <w:shd w:val="clear" w:color="auto" w:fill="auto"/>
              <w:spacing w:after="0" w:line="240" w:lineRule="auto"/>
              <w:ind w:firstLine="0"/>
              <w:jc w:val="center"/>
              <w:rPr>
                <w:rFonts w:ascii="Arial" w:hAnsi="Arial" w:cs="Arial"/>
                <w:sz w:val="20"/>
                <w:szCs w:val="20"/>
                <w:lang w:val="uk-UA"/>
              </w:rPr>
            </w:pPr>
            <w:r w:rsidRPr="00580059">
              <w:rPr>
                <w:rFonts w:ascii="Arial" w:hAnsi="Arial" w:cs="Arial"/>
                <w:sz w:val="20"/>
                <w:szCs w:val="20"/>
                <w:lang w:val="uk-UA"/>
              </w:rPr>
              <w:t>0,01</w:t>
            </w:r>
          </w:p>
        </w:tc>
        <w:tc>
          <w:tcPr>
            <w:tcW w:w="731" w:type="dxa"/>
          </w:tcPr>
          <w:p w:rsidR="007C675A" w:rsidRPr="00580059" w:rsidRDefault="00C90D78" w:rsidP="001F530B">
            <w:pPr>
              <w:pStyle w:val="20"/>
              <w:shd w:val="clear" w:color="auto" w:fill="auto"/>
              <w:spacing w:after="0" w:line="240" w:lineRule="auto"/>
              <w:ind w:firstLine="0"/>
              <w:jc w:val="center"/>
              <w:rPr>
                <w:rFonts w:ascii="Arial" w:hAnsi="Arial" w:cs="Arial"/>
                <w:sz w:val="20"/>
                <w:szCs w:val="20"/>
                <w:lang w:val="uk-UA"/>
              </w:rPr>
            </w:pPr>
            <w:r w:rsidRPr="00580059">
              <w:rPr>
                <w:rFonts w:ascii="Arial" w:hAnsi="Arial" w:cs="Arial"/>
                <w:sz w:val="20"/>
                <w:szCs w:val="20"/>
                <w:lang w:val="uk-UA"/>
              </w:rPr>
              <w:t>0,01</w:t>
            </w:r>
          </w:p>
        </w:tc>
        <w:tc>
          <w:tcPr>
            <w:tcW w:w="606" w:type="dxa"/>
          </w:tcPr>
          <w:p w:rsidR="007C675A" w:rsidRPr="00580059" w:rsidRDefault="00C90D78" w:rsidP="001F530B">
            <w:pPr>
              <w:pStyle w:val="20"/>
              <w:shd w:val="clear" w:color="auto" w:fill="auto"/>
              <w:spacing w:after="0" w:line="240" w:lineRule="auto"/>
              <w:ind w:firstLine="0"/>
              <w:jc w:val="center"/>
              <w:rPr>
                <w:rFonts w:ascii="Arial" w:hAnsi="Arial" w:cs="Arial"/>
                <w:sz w:val="20"/>
                <w:szCs w:val="20"/>
                <w:lang w:val="uk-UA"/>
              </w:rPr>
            </w:pPr>
            <w:r w:rsidRPr="00580059">
              <w:rPr>
                <w:rFonts w:ascii="Arial" w:hAnsi="Arial" w:cs="Arial"/>
                <w:sz w:val="20"/>
                <w:szCs w:val="20"/>
                <w:lang w:val="uk-UA"/>
              </w:rPr>
              <w:t>0,07</w:t>
            </w:r>
          </w:p>
        </w:tc>
        <w:tc>
          <w:tcPr>
            <w:tcW w:w="842" w:type="dxa"/>
          </w:tcPr>
          <w:p w:rsidR="007C675A" w:rsidRPr="00580059" w:rsidRDefault="00C90D78" w:rsidP="001F530B">
            <w:pPr>
              <w:pStyle w:val="20"/>
              <w:shd w:val="clear" w:color="auto" w:fill="auto"/>
              <w:spacing w:after="0" w:line="240" w:lineRule="auto"/>
              <w:ind w:firstLine="0"/>
              <w:jc w:val="center"/>
              <w:rPr>
                <w:rFonts w:ascii="Arial" w:hAnsi="Arial" w:cs="Arial"/>
                <w:sz w:val="20"/>
                <w:szCs w:val="20"/>
                <w:lang w:val="uk-UA"/>
              </w:rPr>
            </w:pPr>
            <w:r w:rsidRPr="00580059">
              <w:rPr>
                <w:rFonts w:ascii="Arial" w:hAnsi="Arial" w:cs="Arial"/>
                <w:sz w:val="20"/>
                <w:szCs w:val="20"/>
                <w:lang w:val="uk-UA"/>
              </w:rPr>
              <w:t>0,05</w:t>
            </w:r>
          </w:p>
        </w:tc>
      </w:tr>
      <w:tr w:rsidR="007C675A" w:rsidRPr="00580059" w:rsidTr="001819AA">
        <w:tc>
          <w:tcPr>
            <w:tcW w:w="2160" w:type="dxa"/>
          </w:tcPr>
          <w:p w:rsidR="007C675A" w:rsidRPr="00580059" w:rsidRDefault="00B063B5" w:rsidP="001F530B">
            <w:pPr>
              <w:pStyle w:val="20"/>
              <w:shd w:val="clear" w:color="auto" w:fill="auto"/>
              <w:spacing w:after="0" w:line="240" w:lineRule="auto"/>
              <w:ind w:firstLine="0"/>
              <w:jc w:val="center"/>
              <w:rPr>
                <w:rFonts w:ascii="Arial" w:hAnsi="Arial" w:cs="Arial"/>
                <w:sz w:val="20"/>
                <w:szCs w:val="20"/>
                <w:lang w:val="uk-UA"/>
              </w:rPr>
            </w:pPr>
            <w:r w:rsidRPr="00580059">
              <w:rPr>
                <w:rFonts w:ascii="Arial" w:hAnsi="Arial" w:cs="Arial"/>
                <w:sz w:val="20"/>
                <w:szCs w:val="20"/>
                <w:lang w:val="uk-UA"/>
              </w:rPr>
              <w:t xml:space="preserve">Коефіцієнт варіації </w:t>
            </w:r>
            <w:r w:rsidR="007C675A" w:rsidRPr="00580059">
              <w:rPr>
                <w:rFonts w:ascii="Arial" w:hAnsi="Arial" w:cs="Arial"/>
                <w:sz w:val="20"/>
                <w:szCs w:val="20"/>
                <w:lang w:val="uk-UA"/>
              </w:rPr>
              <w:t>CV (%)</w:t>
            </w:r>
          </w:p>
        </w:tc>
        <w:tc>
          <w:tcPr>
            <w:tcW w:w="731" w:type="dxa"/>
          </w:tcPr>
          <w:p w:rsidR="007C675A" w:rsidRPr="00580059" w:rsidRDefault="00C90D78" w:rsidP="001F530B">
            <w:pPr>
              <w:pStyle w:val="20"/>
              <w:shd w:val="clear" w:color="auto" w:fill="auto"/>
              <w:spacing w:after="0" w:line="240" w:lineRule="auto"/>
              <w:ind w:firstLine="0"/>
              <w:jc w:val="center"/>
              <w:rPr>
                <w:rFonts w:ascii="Arial" w:hAnsi="Arial" w:cs="Arial"/>
                <w:sz w:val="20"/>
                <w:szCs w:val="20"/>
                <w:lang w:val="uk-UA"/>
              </w:rPr>
            </w:pPr>
            <w:r w:rsidRPr="00580059">
              <w:rPr>
                <w:rFonts w:ascii="Arial" w:hAnsi="Arial" w:cs="Arial"/>
                <w:sz w:val="20"/>
                <w:szCs w:val="20"/>
                <w:lang w:val="uk-UA"/>
              </w:rPr>
              <w:t>0,21</w:t>
            </w:r>
          </w:p>
        </w:tc>
        <w:tc>
          <w:tcPr>
            <w:tcW w:w="731" w:type="dxa"/>
          </w:tcPr>
          <w:p w:rsidR="007C675A" w:rsidRPr="00580059" w:rsidRDefault="00C90D78" w:rsidP="001F530B">
            <w:pPr>
              <w:pStyle w:val="20"/>
              <w:shd w:val="clear" w:color="auto" w:fill="auto"/>
              <w:spacing w:after="0" w:line="240" w:lineRule="auto"/>
              <w:ind w:firstLine="0"/>
              <w:jc w:val="center"/>
              <w:rPr>
                <w:rFonts w:ascii="Arial" w:hAnsi="Arial" w:cs="Arial"/>
                <w:sz w:val="20"/>
                <w:szCs w:val="20"/>
                <w:lang w:val="uk-UA"/>
              </w:rPr>
            </w:pPr>
            <w:r w:rsidRPr="00580059">
              <w:rPr>
                <w:rFonts w:ascii="Arial" w:hAnsi="Arial" w:cs="Arial"/>
                <w:sz w:val="20"/>
                <w:szCs w:val="20"/>
                <w:lang w:val="uk-UA"/>
              </w:rPr>
              <w:t>0,24</w:t>
            </w:r>
          </w:p>
        </w:tc>
        <w:tc>
          <w:tcPr>
            <w:tcW w:w="606" w:type="dxa"/>
          </w:tcPr>
          <w:p w:rsidR="007C675A" w:rsidRPr="00580059" w:rsidRDefault="00C90D78" w:rsidP="001F530B">
            <w:pPr>
              <w:pStyle w:val="20"/>
              <w:shd w:val="clear" w:color="auto" w:fill="auto"/>
              <w:spacing w:after="0" w:line="240" w:lineRule="auto"/>
              <w:ind w:firstLine="0"/>
              <w:jc w:val="center"/>
              <w:rPr>
                <w:rFonts w:ascii="Arial" w:hAnsi="Arial" w:cs="Arial"/>
                <w:sz w:val="20"/>
                <w:szCs w:val="20"/>
                <w:lang w:val="uk-UA"/>
              </w:rPr>
            </w:pPr>
            <w:r w:rsidRPr="00580059">
              <w:rPr>
                <w:rFonts w:ascii="Arial" w:hAnsi="Arial" w:cs="Arial"/>
                <w:sz w:val="20"/>
                <w:szCs w:val="20"/>
                <w:lang w:val="uk-UA"/>
              </w:rPr>
              <w:t>1,05</w:t>
            </w:r>
          </w:p>
        </w:tc>
        <w:tc>
          <w:tcPr>
            <w:tcW w:w="842" w:type="dxa"/>
          </w:tcPr>
          <w:p w:rsidR="007C675A" w:rsidRPr="00580059" w:rsidRDefault="00CE0516" w:rsidP="001F530B">
            <w:pPr>
              <w:pStyle w:val="20"/>
              <w:shd w:val="clear" w:color="auto" w:fill="auto"/>
              <w:spacing w:after="0" w:line="240" w:lineRule="auto"/>
              <w:ind w:firstLine="0"/>
              <w:jc w:val="center"/>
              <w:rPr>
                <w:rFonts w:ascii="Arial" w:hAnsi="Arial" w:cs="Arial"/>
                <w:sz w:val="20"/>
                <w:szCs w:val="20"/>
                <w:lang w:val="uk-UA"/>
              </w:rPr>
            </w:pPr>
            <w:r>
              <w:rPr>
                <w:rFonts w:ascii="Arial" w:hAnsi="Arial" w:cs="Arial"/>
                <w:sz w:val="20"/>
                <w:szCs w:val="20"/>
                <w:lang w:val="uk-UA"/>
              </w:rPr>
              <w:t>0,9</w:t>
            </w:r>
            <w:r w:rsidR="00C90D78" w:rsidRPr="00580059">
              <w:rPr>
                <w:rFonts w:ascii="Arial" w:hAnsi="Arial" w:cs="Arial"/>
                <w:sz w:val="20"/>
                <w:szCs w:val="20"/>
                <w:lang w:val="uk-UA"/>
              </w:rPr>
              <w:t>4</w:t>
            </w:r>
          </w:p>
        </w:tc>
      </w:tr>
    </w:tbl>
    <w:p w:rsidR="00B61347" w:rsidRPr="00580059" w:rsidRDefault="00B61347" w:rsidP="00B61347">
      <w:pPr>
        <w:pStyle w:val="20"/>
        <w:shd w:val="clear" w:color="auto" w:fill="auto"/>
        <w:spacing w:after="0" w:line="240" w:lineRule="auto"/>
        <w:ind w:firstLine="0"/>
        <w:rPr>
          <w:rFonts w:ascii="Arial" w:hAnsi="Arial" w:cs="Arial"/>
          <w:sz w:val="20"/>
          <w:szCs w:val="20"/>
          <w:lang w:val="uk-UA"/>
        </w:rPr>
      </w:pPr>
    </w:p>
    <w:p w:rsidR="00897DA5" w:rsidRPr="00580059" w:rsidRDefault="00B70A34" w:rsidP="007C675A">
      <w:pPr>
        <w:pStyle w:val="20"/>
        <w:shd w:val="clear" w:color="auto" w:fill="auto"/>
        <w:spacing w:after="0" w:line="240" w:lineRule="auto"/>
        <w:ind w:firstLine="0"/>
        <w:rPr>
          <w:rFonts w:ascii="Arial" w:hAnsi="Arial" w:cs="Arial"/>
          <w:sz w:val="20"/>
          <w:szCs w:val="20"/>
          <w:lang w:val="uk-UA"/>
        </w:rPr>
      </w:pPr>
      <w:r w:rsidRPr="00580059">
        <w:rPr>
          <w:rStyle w:val="23"/>
          <w:rFonts w:ascii="Arial" w:hAnsi="Arial" w:cs="Arial"/>
          <w:sz w:val="20"/>
          <w:szCs w:val="20"/>
          <w:lang w:val="uk-UA"/>
        </w:rPr>
        <w:t>Чутливіст</w:t>
      </w:r>
      <w:r w:rsidR="00897DA5" w:rsidRPr="00580059">
        <w:rPr>
          <w:rStyle w:val="23"/>
          <w:rFonts w:ascii="Arial" w:hAnsi="Arial" w:cs="Arial"/>
          <w:sz w:val="20"/>
          <w:szCs w:val="20"/>
          <w:lang w:val="uk-UA"/>
        </w:rPr>
        <w:t xml:space="preserve">ь: </w:t>
      </w:r>
      <w:r w:rsidR="007C675A" w:rsidRPr="00580059">
        <w:rPr>
          <w:rFonts w:ascii="Arial" w:hAnsi="Arial" w:cs="Arial"/>
          <w:sz w:val="20"/>
          <w:szCs w:val="20"/>
          <w:lang w:val="uk-UA"/>
        </w:rPr>
        <w:t xml:space="preserve">1 </w:t>
      </w:r>
      <w:r w:rsidR="002338D6" w:rsidRPr="00580059">
        <w:rPr>
          <w:rFonts w:ascii="Arial" w:hAnsi="Arial" w:cs="Arial"/>
          <w:sz w:val="20"/>
          <w:szCs w:val="20"/>
          <w:lang w:val="uk-UA"/>
        </w:rPr>
        <w:t>г</w:t>
      </w:r>
      <w:r w:rsidR="00A121D5" w:rsidRPr="00580059">
        <w:rPr>
          <w:rFonts w:ascii="Arial" w:hAnsi="Arial" w:cs="Arial"/>
          <w:sz w:val="20"/>
          <w:szCs w:val="20"/>
          <w:lang w:val="uk-UA"/>
        </w:rPr>
        <w:t>/</w:t>
      </w:r>
      <w:proofErr w:type="spellStart"/>
      <w:r w:rsidR="002338D6" w:rsidRPr="00580059">
        <w:rPr>
          <w:rFonts w:ascii="Arial" w:hAnsi="Arial" w:cs="Arial"/>
          <w:sz w:val="20"/>
          <w:szCs w:val="20"/>
          <w:lang w:val="uk-UA"/>
        </w:rPr>
        <w:t>д</w:t>
      </w:r>
      <w:r w:rsidR="00BF4346" w:rsidRPr="00580059">
        <w:rPr>
          <w:rFonts w:ascii="Arial" w:hAnsi="Arial" w:cs="Arial"/>
          <w:sz w:val="20"/>
          <w:szCs w:val="20"/>
          <w:lang w:val="uk-UA"/>
        </w:rPr>
        <w:t>л</w:t>
      </w:r>
      <w:proofErr w:type="spellEnd"/>
      <w:r w:rsidR="00F83D84" w:rsidRPr="00580059">
        <w:rPr>
          <w:rFonts w:ascii="Arial" w:hAnsi="Arial" w:cs="Arial"/>
          <w:sz w:val="20"/>
          <w:szCs w:val="20"/>
          <w:lang w:val="uk-UA"/>
        </w:rPr>
        <w:t xml:space="preserve"> =0,</w:t>
      </w:r>
      <w:r w:rsidR="00C90D78" w:rsidRPr="00580059">
        <w:rPr>
          <w:rFonts w:ascii="Arial" w:hAnsi="Arial" w:cs="Arial"/>
          <w:sz w:val="20"/>
          <w:szCs w:val="20"/>
          <w:lang w:val="uk-UA"/>
        </w:rPr>
        <w:t>0825</w:t>
      </w:r>
      <w:r w:rsidR="0078184C" w:rsidRPr="00580059">
        <w:rPr>
          <w:rFonts w:ascii="Arial" w:hAnsi="Arial" w:cs="Arial"/>
          <w:sz w:val="20"/>
          <w:szCs w:val="20"/>
          <w:lang w:val="uk-UA"/>
        </w:rPr>
        <w:t xml:space="preserve"> </w:t>
      </w:r>
      <w:r w:rsidR="007C675A" w:rsidRPr="00580059">
        <w:rPr>
          <w:rFonts w:ascii="Arial" w:hAnsi="Arial" w:cs="Arial"/>
          <w:sz w:val="20"/>
          <w:szCs w:val="20"/>
          <w:lang w:val="uk-UA"/>
        </w:rPr>
        <w:t>А</w:t>
      </w:r>
      <w:r w:rsidR="00440AFE" w:rsidRPr="00580059">
        <w:rPr>
          <w:rFonts w:ascii="Arial" w:hAnsi="Arial" w:cs="Arial"/>
          <w:sz w:val="20"/>
          <w:szCs w:val="20"/>
          <w:lang w:val="uk-UA"/>
        </w:rPr>
        <w:t>.</w:t>
      </w:r>
    </w:p>
    <w:p w:rsidR="00D8480D" w:rsidRPr="00580059" w:rsidRDefault="00A121D5" w:rsidP="00F63DED">
      <w:pPr>
        <w:pStyle w:val="20"/>
        <w:spacing w:after="0" w:line="240" w:lineRule="auto"/>
        <w:ind w:firstLine="0"/>
        <w:rPr>
          <w:rFonts w:ascii="Arial" w:hAnsi="Arial" w:cs="Arial"/>
          <w:color w:val="000000"/>
          <w:sz w:val="20"/>
          <w:szCs w:val="20"/>
          <w:lang w:val="uk-UA" w:bidi="en-US"/>
        </w:rPr>
      </w:pPr>
      <w:r w:rsidRPr="00580059">
        <w:rPr>
          <w:rStyle w:val="23"/>
          <w:rFonts w:ascii="Arial" w:hAnsi="Arial" w:cs="Arial"/>
          <w:sz w:val="20"/>
          <w:szCs w:val="20"/>
          <w:lang w:val="uk-UA"/>
        </w:rPr>
        <w:t>Точність:</w:t>
      </w:r>
      <w:r w:rsidR="00AB2B24" w:rsidRPr="00580059">
        <w:rPr>
          <w:rStyle w:val="23"/>
          <w:rFonts w:ascii="Arial" w:hAnsi="Arial" w:cs="Arial"/>
          <w:sz w:val="20"/>
          <w:szCs w:val="20"/>
          <w:lang w:val="uk-UA"/>
        </w:rPr>
        <w:t xml:space="preserve"> </w:t>
      </w:r>
      <w:r w:rsidR="0087607D" w:rsidRPr="00580059">
        <w:rPr>
          <w:rFonts w:ascii="Arial" w:hAnsi="Arial" w:cs="Arial"/>
          <w:color w:val="000000"/>
          <w:sz w:val="20"/>
          <w:szCs w:val="20"/>
          <w:lang w:val="uk-UA" w:bidi="en-US"/>
        </w:rPr>
        <w:t>Результати, отримані з використанням реагентів MonlabTest (y), не показали систематичних відмінностей у порівнянні з іншими комерційними реагентами (x).</w:t>
      </w:r>
      <w:r w:rsidR="00D8480D" w:rsidRPr="00580059">
        <w:rPr>
          <w:lang w:val="uk-UA"/>
        </w:rPr>
        <w:t xml:space="preserve"> </w:t>
      </w:r>
      <w:r w:rsidR="00D8480D" w:rsidRPr="00580059">
        <w:rPr>
          <w:rFonts w:ascii="Arial" w:hAnsi="Arial" w:cs="Arial"/>
          <w:color w:val="000000"/>
          <w:sz w:val="20"/>
          <w:szCs w:val="20"/>
          <w:lang w:val="uk-UA" w:bidi="en-US"/>
        </w:rPr>
        <w:t>Рез</w:t>
      </w:r>
      <w:r w:rsidR="0078184C" w:rsidRPr="00580059">
        <w:rPr>
          <w:rFonts w:ascii="Arial" w:hAnsi="Arial" w:cs="Arial"/>
          <w:color w:val="000000"/>
          <w:sz w:val="20"/>
          <w:szCs w:val="20"/>
          <w:lang w:val="uk-UA" w:bidi="en-US"/>
        </w:rPr>
        <w:t>ультати, отримані</w:t>
      </w:r>
      <w:r w:rsidR="00D8480D" w:rsidRPr="00580059">
        <w:rPr>
          <w:rFonts w:ascii="Arial" w:hAnsi="Arial" w:cs="Arial"/>
          <w:color w:val="000000"/>
          <w:sz w:val="20"/>
          <w:szCs w:val="20"/>
          <w:lang w:val="uk-UA" w:bidi="en-US"/>
        </w:rPr>
        <w:t xml:space="preserve">, </w:t>
      </w:r>
      <w:r w:rsidR="00C90D78" w:rsidRPr="00580059">
        <w:rPr>
          <w:rFonts w:ascii="Arial" w:hAnsi="Arial" w:cs="Arial"/>
          <w:color w:val="000000"/>
          <w:sz w:val="20"/>
          <w:szCs w:val="20"/>
          <w:lang w:val="uk-UA" w:bidi="en-US"/>
        </w:rPr>
        <w:t xml:space="preserve">при випробуванні 50 проб, </w:t>
      </w:r>
      <w:r w:rsidR="00D8480D" w:rsidRPr="00580059">
        <w:rPr>
          <w:rFonts w:ascii="Arial" w:hAnsi="Arial" w:cs="Arial"/>
          <w:color w:val="000000"/>
          <w:sz w:val="20"/>
          <w:szCs w:val="20"/>
          <w:lang w:val="uk-UA" w:bidi="en-US"/>
        </w:rPr>
        <w:t>були такими:</w:t>
      </w:r>
    </w:p>
    <w:p w:rsidR="00D8480D" w:rsidRPr="00580059" w:rsidRDefault="00D8480D" w:rsidP="00D8480D">
      <w:pPr>
        <w:pStyle w:val="20"/>
        <w:spacing w:after="0" w:line="240" w:lineRule="auto"/>
        <w:ind w:firstLine="708"/>
        <w:rPr>
          <w:rFonts w:ascii="Arial" w:hAnsi="Arial" w:cs="Arial"/>
          <w:color w:val="000000"/>
          <w:sz w:val="20"/>
          <w:szCs w:val="20"/>
          <w:lang w:val="uk-UA" w:bidi="en-US"/>
        </w:rPr>
      </w:pPr>
      <w:r w:rsidRPr="00580059">
        <w:rPr>
          <w:rFonts w:ascii="Arial" w:hAnsi="Arial" w:cs="Arial"/>
          <w:color w:val="000000"/>
          <w:sz w:val="20"/>
          <w:szCs w:val="20"/>
          <w:lang w:val="uk-UA" w:bidi="en-US"/>
        </w:rPr>
        <w:t>Коефіцієнт кореляції (r)</w:t>
      </w:r>
      <w:r w:rsidRPr="00580059">
        <w:rPr>
          <w:rFonts w:ascii="Arial" w:hAnsi="Arial" w:cs="Arial"/>
          <w:color w:val="000000"/>
          <w:sz w:val="20"/>
          <w:szCs w:val="20"/>
          <w:vertAlign w:val="superscript"/>
          <w:lang w:val="uk-UA" w:bidi="en-US"/>
        </w:rPr>
        <w:t>2</w:t>
      </w:r>
      <w:r w:rsidR="00571605" w:rsidRPr="00580059">
        <w:rPr>
          <w:rFonts w:ascii="Arial" w:hAnsi="Arial" w:cs="Arial"/>
          <w:color w:val="000000"/>
          <w:sz w:val="20"/>
          <w:szCs w:val="20"/>
          <w:lang w:val="uk-UA" w:bidi="en-US"/>
        </w:rPr>
        <w:t>:</w:t>
      </w:r>
      <w:r w:rsidR="00C90D78" w:rsidRPr="00580059">
        <w:rPr>
          <w:rFonts w:ascii="Arial" w:hAnsi="Arial" w:cs="Arial"/>
          <w:color w:val="000000"/>
          <w:sz w:val="20"/>
          <w:szCs w:val="20"/>
          <w:lang w:val="uk-UA" w:bidi="en-US"/>
        </w:rPr>
        <w:t xml:space="preserve"> 0,97002</w:t>
      </w:r>
    </w:p>
    <w:p w:rsidR="00D8480D" w:rsidRPr="00580059" w:rsidRDefault="0078184C" w:rsidP="00D8480D">
      <w:pPr>
        <w:pStyle w:val="20"/>
        <w:spacing w:after="0" w:line="240" w:lineRule="auto"/>
        <w:ind w:firstLine="708"/>
        <w:rPr>
          <w:rFonts w:ascii="Arial" w:hAnsi="Arial" w:cs="Arial"/>
          <w:color w:val="000000"/>
          <w:sz w:val="20"/>
          <w:szCs w:val="20"/>
          <w:lang w:val="uk-UA" w:bidi="en-US"/>
        </w:rPr>
      </w:pPr>
      <w:r w:rsidRPr="00580059">
        <w:rPr>
          <w:rFonts w:ascii="Arial" w:hAnsi="Arial" w:cs="Arial"/>
          <w:color w:val="000000"/>
          <w:sz w:val="20"/>
          <w:szCs w:val="20"/>
          <w:lang w:val="uk-UA" w:bidi="en-US"/>
        </w:rPr>
        <w:t xml:space="preserve">Рівняння регресії: y= </w:t>
      </w:r>
      <w:r w:rsidR="00C90D78" w:rsidRPr="00580059">
        <w:rPr>
          <w:rFonts w:ascii="Arial" w:hAnsi="Arial" w:cs="Arial"/>
          <w:color w:val="000000"/>
          <w:sz w:val="20"/>
          <w:szCs w:val="20"/>
          <w:lang w:val="uk-UA" w:bidi="en-US"/>
        </w:rPr>
        <w:t>0,954х</w:t>
      </w:r>
      <w:r w:rsidR="00D8480D" w:rsidRPr="00580059">
        <w:rPr>
          <w:rFonts w:ascii="Arial" w:hAnsi="Arial" w:cs="Arial"/>
          <w:color w:val="000000"/>
          <w:sz w:val="20"/>
          <w:szCs w:val="20"/>
          <w:lang w:val="uk-UA" w:bidi="en-US"/>
        </w:rPr>
        <w:t xml:space="preserve"> </w:t>
      </w:r>
      <w:r w:rsidR="00C90D78" w:rsidRPr="00580059">
        <w:rPr>
          <w:rFonts w:ascii="Arial" w:hAnsi="Arial" w:cs="Arial"/>
          <w:color w:val="000000"/>
          <w:sz w:val="20"/>
          <w:szCs w:val="20"/>
          <w:lang w:val="uk-UA" w:bidi="en-US"/>
        </w:rPr>
        <w:t>+ 0,511</w:t>
      </w:r>
    </w:p>
    <w:p w:rsidR="007C675A" w:rsidRPr="00580059" w:rsidRDefault="00EC2B33" w:rsidP="007C675A">
      <w:pPr>
        <w:pStyle w:val="20"/>
        <w:shd w:val="clear" w:color="auto" w:fill="auto"/>
        <w:spacing w:after="0" w:line="240" w:lineRule="auto"/>
        <w:ind w:firstLine="0"/>
        <w:rPr>
          <w:rFonts w:ascii="Arial" w:hAnsi="Arial" w:cs="Arial"/>
          <w:color w:val="000000"/>
          <w:sz w:val="20"/>
          <w:szCs w:val="20"/>
          <w:lang w:val="uk-UA" w:bidi="en-US"/>
        </w:rPr>
      </w:pPr>
      <w:r w:rsidRPr="00580059">
        <w:rPr>
          <w:rFonts w:ascii="Arial" w:hAnsi="Arial" w:cs="Arial"/>
          <w:color w:val="000000"/>
          <w:sz w:val="20"/>
          <w:szCs w:val="20"/>
          <w:lang w:val="uk-UA" w:bidi="en-US"/>
        </w:rPr>
        <w:t>Результати експлуатаційних характеристик залежать від аналізатора, що використовується.</w:t>
      </w:r>
    </w:p>
    <w:p w:rsidR="00D8480D" w:rsidRPr="00580059" w:rsidRDefault="00D8480D" w:rsidP="007C675A">
      <w:pPr>
        <w:pStyle w:val="20"/>
        <w:shd w:val="clear" w:color="auto" w:fill="auto"/>
        <w:spacing w:after="0" w:line="240" w:lineRule="auto"/>
        <w:ind w:firstLine="0"/>
        <w:rPr>
          <w:rFonts w:ascii="Arial" w:hAnsi="Arial" w:cs="Arial"/>
          <w:sz w:val="20"/>
          <w:szCs w:val="20"/>
          <w:lang w:val="uk-UA"/>
        </w:rPr>
      </w:pPr>
    </w:p>
    <w:p w:rsidR="00897DA5" w:rsidRPr="00580059" w:rsidRDefault="00216883" w:rsidP="00897DA5">
      <w:pPr>
        <w:pStyle w:val="20"/>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auto"/>
        <w:spacing w:after="0" w:line="240" w:lineRule="auto"/>
        <w:ind w:firstLine="0"/>
        <w:jc w:val="center"/>
        <w:rPr>
          <w:rStyle w:val="22"/>
          <w:rFonts w:ascii="Arial" w:hAnsi="Arial" w:cs="Arial"/>
          <w:color w:val="244061" w:themeColor="accent1" w:themeShade="80"/>
          <w:sz w:val="22"/>
          <w:szCs w:val="22"/>
          <w:lang w:val="uk-UA"/>
        </w:rPr>
      </w:pPr>
      <w:r w:rsidRPr="00580059">
        <w:rPr>
          <w:rStyle w:val="22"/>
          <w:rFonts w:ascii="Arial" w:hAnsi="Arial" w:cs="Arial"/>
          <w:color w:val="244061" w:themeColor="accent1" w:themeShade="80"/>
          <w:sz w:val="22"/>
          <w:szCs w:val="22"/>
          <w:lang w:val="uk-UA"/>
        </w:rPr>
        <w:t>СПОТВ</w:t>
      </w:r>
      <w:r>
        <w:rPr>
          <w:rStyle w:val="22"/>
          <w:rFonts w:ascii="Arial" w:hAnsi="Arial" w:cs="Arial"/>
          <w:color w:val="244061" w:themeColor="accent1" w:themeShade="80"/>
          <w:sz w:val="22"/>
          <w:szCs w:val="22"/>
          <w:lang w:val="uk-UA"/>
        </w:rPr>
        <w:t>ОР</w:t>
      </w:r>
      <w:bookmarkStart w:id="2" w:name="_GoBack"/>
      <w:bookmarkEnd w:id="2"/>
      <w:r w:rsidR="006E746B" w:rsidRPr="00580059">
        <w:rPr>
          <w:rStyle w:val="22"/>
          <w:rFonts w:ascii="Arial" w:hAnsi="Arial" w:cs="Arial"/>
          <w:color w:val="244061" w:themeColor="accent1" w:themeShade="80"/>
          <w:sz w:val="22"/>
          <w:szCs w:val="22"/>
          <w:lang w:val="uk-UA"/>
        </w:rPr>
        <w:t>ЕННЯ ТА ДОМІШКИ</w:t>
      </w:r>
    </w:p>
    <w:p w:rsidR="001C1DE9" w:rsidRPr="00580059" w:rsidRDefault="001C1DE9" w:rsidP="001C1DE9">
      <w:pPr>
        <w:pStyle w:val="20"/>
        <w:shd w:val="clear" w:color="auto" w:fill="auto"/>
        <w:spacing w:after="0" w:line="240" w:lineRule="auto"/>
        <w:ind w:firstLine="0"/>
        <w:rPr>
          <w:rFonts w:ascii="Arial" w:hAnsi="Arial" w:cs="Arial"/>
          <w:color w:val="000000"/>
          <w:sz w:val="20"/>
          <w:szCs w:val="20"/>
          <w:lang w:val="uk-UA" w:bidi="en-US"/>
        </w:rPr>
      </w:pPr>
    </w:p>
    <w:p w:rsidR="008850E4" w:rsidRPr="00580059" w:rsidRDefault="00C90D78" w:rsidP="002338D6">
      <w:pPr>
        <w:spacing w:after="0" w:line="240" w:lineRule="auto"/>
        <w:jc w:val="both"/>
        <w:rPr>
          <w:rFonts w:ascii="Arial" w:eastAsia="Tahoma" w:hAnsi="Arial" w:cs="Arial"/>
          <w:color w:val="000000"/>
          <w:sz w:val="20"/>
          <w:szCs w:val="20"/>
          <w:lang w:val="uk-UA" w:bidi="en-US"/>
        </w:rPr>
      </w:pPr>
      <w:r w:rsidRPr="00580059">
        <w:rPr>
          <w:rFonts w:ascii="Arial" w:eastAsia="Tahoma" w:hAnsi="Arial" w:cs="Arial"/>
          <w:color w:val="000000"/>
          <w:sz w:val="20"/>
          <w:szCs w:val="20"/>
          <w:lang w:val="uk-UA" w:bidi="en-US"/>
        </w:rPr>
        <w:t>Гемоглобін та ліпемія</w:t>
      </w:r>
      <w:r w:rsidRPr="00580059">
        <w:rPr>
          <w:rFonts w:ascii="Arial" w:eastAsia="Tahoma" w:hAnsi="Arial" w:cs="Arial"/>
          <w:color w:val="000000"/>
          <w:sz w:val="20"/>
          <w:szCs w:val="20"/>
          <w:vertAlign w:val="superscript"/>
          <w:lang w:val="uk-UA" w:bidi="en-US"/>
        </w:rPr>
        <w:t>1,4</w:t>
      </w:r>
      <w:r w:rsidRPr="00580059">
        <w:rPr>
          <w:rFonts w:ascii="Arial" w:eastAsia="Tahoma" w:hAnsi="Arial" w:cs="Arial"/>
          <w:color w:val="000000"/>
          <w:sz w:val="20"/>
          <w:szCs w:val="20"/>
          <w:lang w:val="uk-UA" w:bidi="en-US"/>
        </w:rPr>
        <w:t>.</w:t>
      </w:r>
    </w:p>
    <w:p w:rsidR="00D8480D" w:rsidRPr="00580059" w:rsidRDefault="00E158B3" w:rsidP="002338D6">
      <w:pPr>
        <w:spacing w:after="0" w:line="240" w:lineRule="auto"/>
        <w:jc w:val="both"/>
        <w:rPr>
          <w:rFonts w:ascii="Arial" w:hAnsi="Arial" w:cs="Arial"/>
          <w:sz w:val="20"/>
          <w:szCs w:val="20"/>
          <w:vertAlign w:val="superscript"/>
          <w:lang w:val="uk-UA"/>
        </w:rPr>
      </w:pPr>
      <w:r w:rsidRPr="00580059">
        <w:rPr>
          <w:rFonts w:ascii="Arial" w:hAnsi="Arial" w:cs="Arial"/>
          <w:sz w:val="20"/>
          <w:szCs w:val="20"/>
          <w:lang w:val="uk-UA"/>
        </w:rPr>
        <w:t>П</w:t>
      </w:r>
      <w:r w:rsidR="00571605" w:rsidRPr="00580059">
        <w:rPr>
          <w:rFonts w:ascii="Arial" w:hAnsi="Arial" w:cs="Arial"/>
          <w:sz w:val="20"/>
          <w:szCs w:val="20"/>
          <w:lang w:val="uk-UA"/>
        </w:rPr>
        <w:t xml:space="preserve">овідомляють про список ліків та інших речовин, що впливають на визначення </w:t>
      </w:r>
      <w:r w:rsidR="00AF4B9D" w:rsidRPr="00580059">
        <w:rPr>
          <w:rFonts w:ascii="Arial" w:hAnsi="Arial" w:cs="Arial"/>
          <w:sz w:val="20"/>
          <w:szCs w:val="20"/>
          <w:lang w:val="uk-UA"/>
        </w:rPr>
        <w:t>ліпази.</w:t>
      </w:r>
      <w:r w:rsidR="00C90D78" w:rsidRPr="00580059">
        <w:rPr>
          <w:rFonts w:ascii="Arial" w:hAnsi="Arial" w:cs="Arial"/>
          <w:sz w:val="20"/>
          <w:szCs w:val="20"/>
          <w:vertAlign w:val="superscript"/>
          <w:lang w:val="uk-UA"/>
        </w:rPr>
        <w:t>2,3</w:t>
      </w:r>
    </w:p>
    <w:p w:rsidR="00571605" w:rsidRPr="00580059" w:rsidRDefault="00571605" w:rsidP="00D733F7">
      <w:pPr>
        <w:spacing w:after="0" w:line="240" w:lineRule="auto"/>
        <w:jc w:val="both"/>
        <w:rPr>
          <w:rFonts w:ascii="Arial" w:hAnsi="Arial" w:cs="Arial"/>
          <w:sz w:val="20"/>
          <w:szCs w:val="20"/>
          <w:vertAlign w:val="superscript"/>
          <w:lang w:val="uk-UA"/>
        </w:rPr>
      </w:pPr>
    </w:p>
    <w:p w:rsidR="00D8480D" w:rsidRPr="00580059" w:rsidRDefault="00D8480D" w:rsidP="00D8480D">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jc w:val="center"/>
        <w:rPr>
          <w:rFonts w:ascii="Arial" w:hAnsi="Arial" w:cs="Arial"/>
          <w:b/>
          <w:color w:val="002060"/>
          <w:sz w:val="20"/>
          <w:szCs w:val="20"/>
          <w:lang w:val="uk-UA"/>
        </w:rPr>
      </w:pPr>
      <w:r w:rsidRPr="00580059">
        <w:rPr>
          <w:rFonts w:ascii="Arial" w:hAnsi="Arial" w:cs="Arial"/>
          <w:b/>
          <w:color w:val="002060"/>
          <w:sz w:val="20"/>
          <w:szCs w:val="20"/>
          <w:lang w:val="uk-UA"/>
        </w:rPr>
        <w:t>ПРИМІТКИ</w:t>
      </w:r>
    </w:p>
    <w:p w:rsidR="000C0446" w:rsidRPr="00580059" w:rsidRDefault="000C0446" w:rsidP="00C90D78">
      <w:pPr>
        <w:spacing w:after="0" w:line="240" w:lineRule="auto"/>
        <w:jc w:val="both"/>
        <w:rPr>
          <w:rFonts w:ascii="Arial" w:hAnsi="Arial" w:cs="Arial"/>
          <w:sz w:val="20"/>
          <w:szCs w:val="20"/>
          <w:lang w:val="uk-UA"/>
        </w:rPr>
      </w:pPr>
    </w:p>
    <w:p w:rsidR="00BB47AB" w:rsidRPr="00580059" w:rsidRDefault="00BB47AB" w:rsidP="00BB47AB">
      <w:pPr>
        <w:spacing w:after="0" w:line="240" w:lineRule="auto"/>
        <w:jc w:val="both"/>
        <w:rPr>
          <w:rFonts w:ascii="Arial" w:eastAsia="Tahoma" w:hAnsi="Arial" w:cs="Arial"/>
          <w:color w:val="000000"/>
          <w:sz w:val="20"/>
          <w:szCs w:val="20"/>
          <w:lang w:val="uk-UA" w:bidi="en-US"/>
        </w:rPr>
      </w:pPr>
      <w:r w:rsidRPr="00580059">
        <w:rPr>
          <w:rFonts w:ascii="Arial" w:eastAsia="Tahoma" w:hAnsi="Arial" w:cs="Arial"/>
          <w:color w:val="000000"/>
          <w:sz w:val="20"/>
          <w:szCs w:val="20"/>
          <w:lang w:val="uk-UA" w:bidi="en-US"/>
        </w:rPr>
        <w:t>1. ЗАГАЛЬНИЙ ПРОТЕЇН CAL: Будьте обережні з цим продуктом, оскільки через його природу він може легко забруднитися.</w:t>
      </w:r>
    </w:p>
    <w:p w:rsidR="00BB47AB" w:rsidRPr="00580059" w:rsidRDefault="00BB47AB" w:rsidP="00BB47AB">
      <w:pPr>
        <w:spacing w:after="0" w:line="240" w:lineRule="auto"/>
        <w:jc w:val="both"/>
        <w:rPr>
          <w:rFonts w:ascii="Arial" w:eastAsia="Tahoma" w:hAnsi="Arial" w:cs="Arial"/>
          <w:color w:val="000000"/>
          <w:sz w:val="20"/>
          <w:szCs w:val="20"/>
          <w:lang w:val="uk-UA" w:bidi="en-US"/>
        </w:rPr>
      </w:pPr>
      <w:r w:rsidRPr="00580059">
        <w:rPr>
          <w:rFonts w:ascii="Arial" w:eastAsia="Tahoma" w:hAnsi="Arial" w:cs="Arial"/>
          <w:color w:val="000000"/>
          <w:sz w:val="20"/>
          <w:szCs w:val="20"/>
          <w:lang w:val="uk-UA" w:bidi="en-US"/>
        </w:rPr>
        <w:t>2. Калібрування водним стандартом може спричинити систематичні помилки в автоматичних процедурах. У цих випадках рекомендується використовувати сироватковий калібратор.</w:t>
      </w:r>
    </w:p>
    <w:p w:rsidR="00C90D78" w:rsidRPr="00580059" w:rsidRDefault="00BB47AB" w:rsidP="00BB47AB">
      <w:pPr>
        <w:spacing w:after="0" w:line="240" w:lineRule="auto"/>
        <w:jc w:val="both"/>
        <w:rPr>
          <w:rFonts w:ascii="Arial" w:eastAsia="Tahoma" w:hAnsi="Arial" w:cs="Arial"/>
          <w:color w:val="000000"/>
          <w:sz w:val="20"/>
          <w:szCs w:val="20"/>
          <w:lang w:val="uk-UA" w:bidi="en-US"/>
        </w:rPr>
      </w:pPr>
      <w:r w:rsidRPr="00580059">
        <w:rPr>
          <w:rFonts w:ascii="Arial" w:eastAsia="Tahoma" w:hAnsi="Arial" w:cs="Arial"/>
          <w:color w:val="000000"/>
          <w:sz w:val="20"/>
          <w:szCs w:val="20"/>
          <w:lang w:val="uk-UA" w:bidi="en-US"/>
        </w:rPr>
        <w:t>3. Використовуйте чисті одноразові наконечники для піпеток для його дозування.</w:t>
      </w:r>
    </w:p>
    <w:p w:rsidR="005A7C10" w:rsidRPr="00BB1F7F" w:rsidRDefault="00580059" w:rsidP="00C90D78">
      <w:pPr>
        <w:spacing w:after="0" w:line="240" w:lineRule="auto"/>
        <w:jc w:val="both"/>
        <w:rPr>
          <w:rFonts w:ascii="Arial" w:eastAsia="Tahoma" w:hAnsi="Arial" w:cs="Arial"/>
          <w:b/>
          <w:color w:val="000000"/>
          <w:sz w:val="20"/>
          <w:szCs w:val="20"/>
          <w:lang w:val="uk-UA" w:bidi="en-US"/>
        </w:rPr>
      </w:pPr>
      <w:r>
        <w:rPr>
          <w:rFonts w:ascii="Arial" w:eastAsia="Tahoma" w:hAnsi="Arial" w:cs="Arial"/>
          <w:b/>
          <w:color w:val="000000"/>
          <w:sz w:val="20"/>
          <w:szCs w:val="20"/>
          <w:lang w:val="uk-UA" w:bidi="en-US"/>
        </w:rPr>
        <w:t xml:space="preserve">4. </w:t>
      </w:r>
      <w:r w:rsidR="00AF4B9D" w:rsidRPr="00580059">
        <w:rPr>
          <w:rFonts w:ascii="Arial" w:eastAsia="Tahoma" w:hAnsi="Arial" w:cs="Arial"/>
          <w:b/>
          <w:color w:val="000000"/>
          <w:sz w:val="20"/>
          <w:szCs w:val="20"/>
          <w:lang w:val="uk-UA" w:bidi="en-US"/>
        </w:rPr>
        <w:t>MONLAB має інструкції для кількох автоматичних аналізаторів. Інструкції для багатьох з них доступні за запитом</w:t>
      </w:r>
    </w:p>
    <w:p w:rsidR="00D8480D" w:rsidRPr="00580059" w:rsidRDefault="00D8480D" w:rsidP="00D733F7">
      <w:pPr>
        <w:spacing w:after="0" w:line="240" w:lineRule="auto"/>
        <w:jc w:val="both"/>
        <w:rPr>
          <w:rFonts w:ascii="Arial" w:hAnsi="Arial" w:cs="Arial"/>
          <w:sz w:val="20"/>
          <w:szCs w:val="20"/>
          <w:lang w:val="uk-UA"/>
        </w:rPr>
      </w:pPr>
    </w:p>
    <w:p w:rsidR="00933624" w:rsidRPr="00580059" w:rsidRDefault="006E746B" w:rsidP="00840E69">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leader="underscore" w:pos="5057"/>
        </w:tabs>
        <w:spacing w:after="0" w:line="240" w:lineRule="auto"/>
        <w:jc w:val="center"/>
        <w:rPr>
          <w:rFonts w:ascii="Arial" w:hAnsi="Arial" w:cs="Arial"/>
          <w:color w:val="244061" w:themeColor="accent1" w:themeShade="80"/>
          <w:lang w:val="uk-UA"/>
        </w:rPr>
      </w:pPr>
      <w:r w:rsidRPr="00580059">
        <w:rPr>
          <w:rStyle w:val="22"/>
          <w:rFonts w:ascii="Arial" w:hAnsi="Arial" w:cs="Arial"/>
          <w:color w:val="244061" w:themeColor="accent1" w:themeShade="80"/>
          <w:sz w:val="22"/>
          <w:szCs w:val="22"/>
          <w:lang w:val="uk-UA"/>
        </w:rPr>
        <w:t>БІ</w:t>
      </w:r>
      <w:r w:rsidR="00897DA5" w:rsidRPr="00580059">
        <w:rPr>
          <w:rStyle w:val="22"/>
          <w:rFonts w:ascii="Arial" w:hAnsi="Arial" w:cs="Arial"/>
          <w:color w:val="244061" w:themeColor="accent1" w:themeShade="80"/>
          <w:sz w:val="22"/>
          <w:szCs w:val="22"/>
          <w:lang w:val="uk-UA"/>
        </w:rPr>
        <w:t>БЛ</w:t>
      </w:r>
      <w:r w:rsidRPr="00580059">
        <w:rPr>
          <w:rStyle w:val="22"/>
          <w:rFonts w:ascii="Arial" w:hAnsi="Arial" w:cs="Arial"/>
          <w:color w:val="244061" w:themeColor="accent1" w:themeShade="80"/>
          <w:sz w:val="22"/>
          <w:szCs w:val="22"/>
          <w:lang w:val="uk-UA"/>
        </w:rPr>
        <w:t>І</w:t>
      </w:r>
      <w:r w:rsidR="00897DA5" w:rsidRPr="00580059">
        <w:rPr>
          <w:rStyle w:val="22"/>
          <w:rFonts w:ascii="Arial" w:hAnsi="Arial" w:cs="Arial"/>
          <w:color w:val="244061" w:themeColor="accent1" w:themeShade="80"/>
          <w:sz w:val="22"/>
          <w:szCs w:val="22"/>
          <w:lang w:val="uk-UA"/>
        </w:rPr>
        <w:t>ОГРАФ</w:t>
      </w:r>
      <w:r w:rsidRPr="00580059">
        <w:rPr>
          <w:rStyle w:val="22"/>
          <w:rFonts w:ascii="Arial" w:hAnsi="Arial" w:cs="Arial"/>
          <w:color w:val="244061" w:themeColor="accent1" w:themeShade="80"/>
          <w:sz w:val="22"/>
          <w:szCs w:val="22"/>
          <w:lang w:val="uk-UA"/>
        </w:rPr>
        <w:t>І</w:t>
      </w:r>
      <w:r w:rsidR="00897DA5" w:rsidRPr="00580059">
        <w:rPr>
          <w:rStyle w:val="22"/>
          <w:rFonts w:ascii="Arial" w:hAnsi="Arial" w:cs="Arial"/>
          <w:color w:val="244061" w:themeColor="accent1" w:themeShade="80"/>
          <w:sz w:val="22"/>
          <w:szCs w:val="22"/>
          <w:lang w:val="uk-UA"/>
        </w:rPr>
        <w:t>Я</w:t>
      </w:r>
    </w:p>
    <w:p w:rsidR="000A5187" w:rsidRPr="00580059" w:rsidRDefault="000A5187" w:rsidP="00BB47AB">
      <w:pPr>
        <w:pStyle w:val="20"/>
        <w:shd w:val="clear" w:color="auto" w:fill="auto"/>
        <w:tabs>
          <w:tab w:val="left" w:pos="241"/>
        </w:tabs>
        <w:spacing w:after="0" w:line="240" w:lineRule="auto"/>
        <w:ind w:firstLine="0"/>
        <w:rPr>
          <w:rFonts w:ascii="Arial" w:hAnsi="Arial" w:cs="Arial"/>
          <w:color w:val="000000"/>
          <w:sz w:val="20"/>
          <w:szCs w:val="20"/>
          <w:lang w:val="uk-UA" w:bidi="en-US"/>
        </w:rPr>
      </w:pPr>
    </w:p>
    <w:p w:rsidR="00BB47AB" w:rsidRPr="00CE0516" w:rsidRDefault="00BB47AB" w:rsidP="00BB47AB">
      <w:pPr>
        <w:pStyle w:val="50"/>
        <w:numPr>
          <w:ilvl w:val="0"/>
          <w:numId w:val="25"/>
        </w:numPr>
        <w:shd w:val="clear" w:color="auto" w:fill="auto"/>
        <w:tabs>
          <w:tab w:val="left" w:pos="139"/>
        </w:tabs>
        <w:spacing w:before="0" w:after="0" w:line="240" w:lineRule="auto"/>
        <w:jc w:val="left"/>
        <w:rPr>
          <w:rFonts w:ascii="Arial" w:hAnsi="Arial" w:cs="Arial"/>
          <w:i w:val="0"/>
          <w:sz w:val="20"/>
          <w:szCs w:val="20"/>
          <w:lang w:val="uk-UA"/>
        </w:rPr>
      </w:pPr>
      <w:proofErr w:type="spellStart"/>
      <w:r w:rsidRPr="00CE0516">
        <w:rPr>
          <w:rFonts w:ascii="Arial" w:hAnsi="Arial" w:cs="Arial"/>
          <w:i w:val="0"/>
          <w:color w:val="000000"/>
          <w:sz w:val="20"/>
          <w:szCs w:val="20"/>
          <w:lang w:val="uk-UA" w:bidi="en-US"/>
        </w:rPr>
        <w:t>Koller</w:t>
      </w:r>
      <w:proofErr w:type="spellEnd"/>
      <w:r w:rsidRPr="00CE0516">
        <w:rPr>
          <w:rFonts w:ascii="Arial" w:hAnsi="Arial" w:cs="Arial"/>
          <w:i w:val="0"/>
          <w:color w:val="000000"/>
          <w:sz w:val="20"/>
          <w:szCs w:val="20"/>
          <w:lang w:val="uk-UA" w:bidi="en-US"/>
        </w:rPr>
        <w:t xml:space="preserve"> A. </w:t>
      </w:r>
      <w:proofErr w:type="spellStart"/>
      <w:r w:rsidRPr="00CE0516">
        <w:rPr>
          <w:rFonts w:ascii="Arial" w:hAnsi="Arial" w:cs="Arial"/>
          <w:i w:val="0"/>
          <w:color w:val="000000"/>
          <w:sz w:val="20"/>
          <w:szCs w:val="20"/>
          <w:lang w:val="uk-UA" w:bidi="en-US"/>
        </w:rPr>
        <w:t>Total</w:t>
      </w:r>
      <w:proofErr w:type="spellEnd"/>
      <w:r w:rsidRPr="00CE0516">
        <w:rPr>
          <w:rFonts w:ascii="Arial" w:hAnsi="Arial" w:cs="Arial"/>
          <w:i w:val="0"/>
          <w:color w:val="000000"/>
          <w:sz w:val="20"/>
          <w:szCs w:val="20"/>
          <w:lang w:val="uk-UA" w:bidi="en-US"/>
        </w:rPr>
        <w:t xml:space="preserve"> </w:t>
      </w:r>
      <w:proofErr w:type="spellStart"/>
      <w:r w:rsidRPr="00CE0516">
        <w:rPr>
          <w:rFonts w:ascii="Arial" w:hAnsi="Arial" w:cs="Arial"/>
          <w:i w:val="0"/>
          <w:color w:val="000000"/>
          <w:sz w:val="20"/>
          <w:szCs w:val="20"/>
          <w:lang w:val="uk-UA" w:bidi="en-US"/>
        </w:rPr>
        <w:t>serum</w:t>
      </w:r>
      <w:proofErr w:type="spellEnd"/>
      <w:r w:rsidRPr="00CE0516">
        <w:rPr>
          <w:rFonts w:ascii="Arial" w:hAnsi="Arial" w:cs="Arial"/>
          <w:i w:val="0"/>
          <w:color w:val="000000"/>
          <w:sz w:val="20"/>
          <w:szCs w:val="20"/>
          <w:lang w:val="uk-UA" w:bidi="en-US"/>
        </w:rPr>
        <w:t xml:space="preserve"> </w:t>
      </w:r>
      <w:proofErr w:type="spellStart"/>
      <w:r w:rsidRPr="00CE0516">
        <w:rPr>
          <w:rFonts w:ascii="Arial" w:hAnsi="Arial" w:cs="Arial"/>
          <w:i w:val="0"/>
          <w:color w:val="000000"/>
          <w:sz w:val="20"/>
          <w:szCs w:val="20"/>
          <w:lang w:val="uk-UA" w:bidi="en-US"/>
        </w:rPr>
        <w:t>protein</w:t>
      </w:r>
      <w:proofErr w:type="spellEnd"/>
      <w:r w:rsidRPr="00CE0516">
        <w:rPr>
          <w:rFonts w:ascii="Arial" w:hAnsi="Arial" w:cs="Arial"/>
          <w:i w:val="0"/>
          <w:color w:val="000000"/>
          <w:sz w:val="20"/>
          <w:szCs w:val="20"/>
          <w:lang w:val="uk-UA" w:bidi="en-US"/>
        </w:rPr>
        <w:t xml:space="preserve">. </w:t>
      </w:r>
      <w:proofErr w:type="spellStart"/>
      <w:r w:rsidRPr="00CE0516">
        <w:rPr>
          <w:rFonts w:ascii="Arial" w:hAnsi="Arial" w:cs="Arial"/>
          <w:i w:val="0"/>
          <w:color w:val="000000"/>
          <w:sz w:val="20"/>
          <w:szCs w:val="20"/>
          <w:lang w:val="uk-UA" w:bidi="en-US"/>
        </w:rPr>
        <w:t>Kaplan</w:t>
      </w:r>
      <w:proofErr w:type="spellEnd"/>
      <w:r w:rsidRPr="00CE0516">
        <w:rPr>
          <w:rFonts w:ascii="Arial" w:hAnsi="Arial" w:cs="Arial"/>
          <w:i w:val="0"/>
          <w:color w:val="000000"/>
          <w:sz w:val="20"/>
          <w:szCs w:val="20"/>
          <w:lang w:val="uk-UA" w:bidi="en-US"/>
        </w:rPr>
        <w:t xml:space="preserve"> A </w:t>
      </w:r>
      <w:proofErr w:type="spellStart"/>
      <w:r w:rsidRPr="00CE0516">
        <w:rPr>
          <w:rFonts w:ascii="Arial" w:hAnsi="Arial" w:cs="Arial"/>
          <w:i w:val="0"/>
          <w:color w:val="000000"/>
          <w:sz w:val="20"/>
          <w:szCs w:val="20"/>
          <w:lang w:val="uk-UA" w:bidi="en-US"/>
        </w:rPr>
        <w:t>et</w:t>
      </w:r>
      <w:proofErr w:type="spellEnd"/>
      <w:r w:rsidRPr="00CE0516">
        <w:rPr>
          <w:rFonts w:ascii="Arial" w:hAnsi="Arial" w:cs="Arial"/>
          <w:i w:val="0"/>
          <w:color w:val="000000"/>
          <w:sz w:val="20"/>
          <w:szCs w:val="20"/>
          <w:lang w:val="uk-UA" w:bidi="en-US"/>
        </w:rPr>
        <w:t xml:space="preserve"> </w:t>
      </w:r>
      <w:proofErr w:type="spellStart"/>
      <w:r w:rsidRPr="00CE0516">
        <w:rPr>
          <w:rFonts w:ascii="Arial" w:hAnsi="Arial" w:cs="Arial"/>
          <w:i w:val="0"/>
          <w:color w:val="000000"/>
          <w:sz w:val="20"/>
          <w:szCs w:val="20"/>
          <w:lang w:val="uk-UA" w:bidi="en-US"/>
        </w:rPr>
        <w:t>al</w:t>
      </w:r>
      <w:proofErr w:type="spellEnd"/>
      <w:r w:rsidRPr="00CE0516">
        <w:rPr>
          <w:rFonts w:ascii="Arial" w:hAnsi="Arial" w:cs="Arial"/>
          <w:i w:val="0"/>
          <w:color w:val="000000"/>
          <w:sz w:val="20"/>
          <w:szCs w:val="20"/>
          <w:lang w:val="uk-UA" w:bidi="en-US"/>
        </w:rPr>
        <w:t xml:space="preserve">. </w:t>
      </w:r>
      <w:proofErr w:type="spellStart"/>
      <w:r w:rsidRPr="00CE0516">
        <w:rPr>
          <w:rFonts w:ascii="Arial" w:hAnsi="Arial" w:cs="Arial"/>
          <w:i w:val="0"/>
          <w:color w:val="000000"/>
          <w:sz w:val="20"/>
          <w:szCs w:val="20"/>
          <w:lang w:val="uk-UA" w:bidi="en-US"/>
        </w:rPr>
        <w:t>Clin</w:t>
      </w:r>
      <w:proofErr w:type="spellEnd"/>
      <w:r w:rsidRPr="00CE0516">
        <w:rPr>
          <w:rFonts w:ascii="Arial" w:hAnsi="Arial" w:cs="Arial"/>
          <w:i w:val="0"/>
          <w:color w:val="000000"/>
          <w:sz w:val="20"/>
          <w:szCs w:val="20"/>
          <w:lang w:val="uk-UA" w:bidi="en-US"/>
        </w:rPr>
        <w:t xml:space="preserve"> </w:t>
      </w:r>
      <w:proofErr w:type="spellStart"/>
      <w:r w:rsidRPr="00CE0516">
        <w:rPr>
          <w:rFonts w:ascii="Arial" w:hAnsi="Arial" w:cs="Arial"/>
          <w:i w:val="0"/>
          <w:color w:val="000000"/>
          <w:sz w:val="20"/>
          <w:szCs w:val="20"/>
          <w:lang w:val="uk-UA" w:bidi="en-US"/>
        </w:rPr>
        <w:t>Chem</w:t>
      </w:r>
      <w:proofErr w:type="spellEnd"/>
      <w:r w:rsidRPr="00CE0516">
        <w:rPr>
          <w:rFonts w:ascii="Arial" w:hAnsi="Arial" w:cs="Arial"/>
          <w:i w:val="0"/>
          <w:color w:val="000000"/>
          <w:sz w:val="20"/>
          <w:szCs w:val="20"/>
          <w:lang w:val="uk-UA" w:bidi="en-US"/>
        </w:rPr>
        <w:t xml:space="preserve"> </w:t>
      </w:r>
      <w:proofErr w:type="spellStart"/>
      <w:r w:rsidRPr="00CE0516">
        <w:rPr>
          <w:rFonts w:ascii="Arial" w:hAnsi="Arial" w:cs="Arial"/>
          <w:i w:val="0"/>
          <w:color w:val="000000"/>
          <w:sz w:val="20"/>
          <w:szCs w:val="20"/>
          <w:lang w:val="uk-UA" w:bidi="en-US"/>
        </w:rPr>
        <w:t>The</w:t>
      </w:r>
      <w:proofErr w:type="spellEnd"/>
      <w:r w:rsidRPr="00CE0516">
        <w:rPr>
          <w:rFonts w:ascii="Arial" w:hAnsi="Arial" w:cs="Arial"/>
          <w:i w:val="0"/>
          <w:color w:val="000000"/>
          <w:sz w:val="20"/>
          <w:szCs w:val="20"/>
          <w:lang w:val="uk-UA" w:bidi="en-US"/>
        </w:rPr>
        <w:t xml:space="preserve"> C.V. </w:t>
      </w:r>
      <w:proofErr w:type="spellStart"/>
      <w:r w:rsidRPr="00CE0516">
        <w:rPr>
          <w:rFonts w:ascii="Arial" w:hAnsi="Arial" w:cs="Arial"/>
          <w:i w:val="0"/>
          <w:color w:val="000000"/>
          <w:sz w:val="20"/>
          <w:szCs w:val="20"/>
          <w:lang w:val="uk-UA" w:bidi="en-US"/>
        </w:rPr>
        <w:t>Mosby</w:t>
      </w:r>
      <w:proofErr w:type="spellEnd"/>
      <w:r w:rsidRPr="00CE0516">
        <w:rPr>
          <w:rFonts w:ascii="Arial" w:hAnsi="Arial" w:cs="Arial"/>
          <w:i w:val="0"/>
          <w:color w:val="000000"/>
          <w:sz w:val="20"/>
          <w:szCs w:val="20"/>
          <w:lang w:val="uk-UA" w:bidi="en-US"/>
        </w:rPr>
        <w:t xml:space="preserve"> </w:t>
      </w:r>
      <w:proofErr w:type="spellStart"/>
      <w:r w:rsidRPr="00CE0516">
        <w:rPr>
          <w:rFonts w:ascii="Arial" w:hAnsi="Arial" w:cs="Arial"/>
          <w:i w:val="0"/>
          <w:color w:val="000000"/>
          <w:sz w:val="20"/>
          <w:szCs w:val="20"/>
          <w:lang w:val="uk-UA" w:bidi="en-US"/>
        </w:rPr>
        <w:t>Co</w:t>
      </w:r>
      <w:proofErr w:type="spellEnd"/>
      <w:r w:rsidRPr="00CE0516">
        <w:rPr>
          <w:rFonts w:ascii="Arial" w:hAnsi="Arial" w:cs="Arial"/>
          <w:i w:val="0"/>
          <w:color w:val="000000"/>
          <w:sz w:val="20"/>
          <w:szCs w:val="20"/>
          <w:lang w:val="uk-UA" w:bidi="en-US"/>
        </w:rPr>
        <w:t xml:space="preserve">. </w:t>
      </w:r>
      <w:proofErr w:type="spellStart"/>
      <w:r w:rsidRPr="00CE0516">
        <w:rPr>
          <w:rFonts w:ascii="Arial" w:hAnsi="Arial" w:cs="Arial"/>
          <w:i w:val="0"/>
          <w:color w:val="000000"/>
          <w:sz w:val="20"/>
          <w:szCs w:val="20"/>
          <w:lang w:val="uk-UA" w:bidi="en-US"/>
        </w:rPr>
        <w:t>St</w:t>
      </w:r>
      <w:proofErr w:type="spellEnd"/>
      <w:r w:rsidRPr="00CE0516">
        <w:rPr>
          <w:rFonts w:ascii="Arial" w:hAnsi="Arial" w:cs="Arial"/>
          <w:i w:val="0"/>
          <w:color w:val="000000"/>
          <w:sz w:val="20"/>
          <w:szCs w:val="20"/>
          <w:lang w:val="uk-UA" w:bidi="en-US"/>
        </w:rPr>
        <w:t xml:space="preserve"> </w:t>
      </w:r>
      <w:proofErr w:type="spellStart"/>
      <w:r w:rsidRPr="00CE0516">
        <w:rPr>
          <w:rFonts w:ascii="Arial" w:hAnsi="Arial" w:cs="Arial"/>
          <w:i w:val="0"/>
          <w:color w:val="000000"/>
          <w:sz w:val="20"/>
          <w:szCs w:val="20"/>
          <w:lang w:val="uk-UA" w:bidi="en-US"/>
        </w:rPr>
        <w:t>Louis</w:t>
      </w:r>
      <w:proofErr w:type="spellEnd"/>
      <w:r w:rsidRPr="00CE0516">
        <w:rPr>
          <w:rFonts w:ascii="Arial" w:hAnsi="Arial" w:cs="Arial"/>
          <w:i w:val="0"/>
          <w:color w:val="000000"/>
          <w:sz w:val="20"/>
          <w:szCs w:val="20"/>
          <w:lang w:val="uk-UA" w:bidi="en-US"/>
        </w:rPr>
        <w:t xml:space="preserve">. </w:t>
      </w:r>
      <w:proofErr w:type="spellStart"/>
      <w:r w:rsidRPr="00CE0516">
        <w:rPr>
          <w:rFonts w:ascii="Arial" w:hAnsi="Arial" w:cs="Arial"/>
          <w:i w:val="0"/>
          <w:color w:val="000000"/>
          <w:sz w:val="20"/>
          <w:szCs w:val="20"/>
          <w:lang w:val="uk-UA" w:bidi="en-US"/>
        </w:rPr>
        <w:t>Toronto</w:t>
      </w:r>
      <w:proofErr w:type="spellEnd"/>
      <w:r w:rsidRPr="00CE0516">
        <w:rPr>
          <w:rFonts w:ascii="Arial" w:hAnsi="Arial" w:cs="Arial"/>
          <w:i w:val="0"/>
          <w:color w:val="000000"/>
          <w:sz w:val="20"/>
          <w:szCs w:val="20"/>
          <w:lang w:val="uk-UA" w:bidi="en-US"/>
        </w:rPr>
        <w:t xml:space="preserve">. </w:t>
      </w:r>
      <w:proofErr w:type="spellStart"/>
      <w:r w:rsidRPr="00CE0516">
        <w:rPr>
          <w:rFonts w:ascii="Arial" w:hAnsi="Arial" w:cs="Arial"/>
          <w:i w:val="0"/>
          <w:color w:val="000000"/>
          <w:sz w:val="20"/>
          <w:szCs w:val="20"/>
          <w:lang w:val="uk-UA" w:bidi="en-US"/>
        </w:rPr>
        <w:t>Princeton</w:t>
      </w:r>
      <w:proofErr w:type="spellEnd"/>
      <w:r w:rsidRPr="00CE0516">
        <w:rPr>
          <w:rFonts w:ascii="Arial" w:hAnsi="Arial" w:cs="Arial"/>
          <w:i w:val="0"/>
          <w:color w:val="000000"/>
          <w:sz w:val="20"/>
          <w:szCs w:val="20"/>
          <w:lang w:val="uk-UA" w:bidi="en-US"/>
        </w:rPr>
        <w:t xml:space="preserve"> 1984; 1316-1324 </w:t>
      </w:r>
      <w:proofErr w:type="spellStart"/>
      <w:r w:rsidRPr="00CE0516">
        <w:rPr>
          <w:rFonts w:ascii="Arial" w:hAnsi="Arial" w:cs="Arial"/>
          <w:i w:val="0"/>
          <w:color w:val="000000"/>
          <w:sz w:val="20"/>
          <w:szCs w:val="20"/>
          <w:lang w:val="uk-UA" w:bidi="en-US"/>
        </w:rPr>
        <w:t>and</w:t>
      </w:r>
      <w:proofErr w:type="spellEnd"/>
      <w:r w:rsidRPr="00CE0516">
        <w:rPr>
          <w:rFonts w:ascii="Arial" w:hAnsi="Arial" w:cs="Arial"/>
          <w:i w:val="0"/>
          <w:color w:val="000000"/>
          <w:sz w:val="20"/>
          <w:szCs w:val="20"/>
          <w:lang w:val="uk-UA" w:bidi="en-US"/>
        </w:rPr>
        <w:t xml:space="preserve"> 418.</w:t>
      </w:r>
    </w:p>
    <w:p w:rsidR="00BB47AB" w:rsidRPr="00CE0516" w:rsidRDefault="00BB47AB" w:rsidP="00BB47AB">
      <w:pPr>
        <w:pStyle w:val="50"/>
        <w:numPr>
          <w:ilvl w:val="0"/>
          <w:numId w:val="25"/>
        </w:numPr>
        <w:shd w:val="clear" w:color="auto" w:fill="auto"/>
        <w:tabs>
          <w:tab w:val="left" w:pos="134"/>
        </w:tabs>
        <w:spacing w:before="0" w:after="0" w:line="240" w:lineRule="auto"/>
        <w:rPr>
          <w:rFonts w:ascii="Arial" w:hAnsi="Arial" w:cs="Arial"/>
          <w:i w:val="0"/>
          <w:sz w:val="20"/>
          <w:szCs w:val="20"/>
          <w:lang w:val="uk-UA"/>
        </w:rPr>
      </w:pPr>
      <w:proofErr w:type="spellStart"/>
      <w:r w:rsidRPr="00CE0516">
        <w:rPr>
          <w:rFonts w:ascii="Arial" w:hAnsi="Arial" w:cs="Arial"/>
          <w:i w:val="0"/>
          <w:color w:val="000000"/>
          <w:sz w:val="20"/>
          <w:szCs w:val="20"/>
          <w:lang w:val="uk-UA" w:bidi="en-US"/>
        </w:rPr>
        <w:t>Young</w:t>
      </w:r>
      <w:proofErr w:type="spellEnd"/>
      <w:r w:rsidRPr="00CE0516">
        <w:rPr>
          <w:rFonts w:ascii="Arial" w:hAnsi="Arial" w:cs="Arial"/>
          <w:i w:val="0"/>
          <w:color w:val="000000"/>
          <w:sz w:val="20"/>
          <w:szCs w:val="20"/>
          <w:lang w:val="uk-UA" w:bidi="en-US"/>
        </w:rPr>
        <w:t xml:space="preserve"> DS. </w:t>
      </w:r>
      <w:proofErr w:type="spellStart"/>
      <w:r w:rsidRPr="00CE0516">
        <w:rPr>
          <w:rFonts w:ascii="Arial" w:hAnsi="Arial" w:cs="Arial"/>
          <w:i w:val="0"/>
          <w:color w:val="000000"/>
          <w:sz w:val="20"/>
          <w:szCs w:val="20"/>
          <w:lang w:val="uk-UA" w:bidi="en-US"/>
        </w:rPr>
        <w:t>Effects</w:t>
      </w:r>
      <w:proofErr w:type="spellEnd"/>
      <w:r w:rsidRPr="00CE0516">
        <w:rPr>
          <w:rFonts w:ascii="Arial" w:hAnsi="Arial" w:cs="Arial"/>
          <w:i w:val="0"/>
          <w:color w:val="000000"/>
          <w:sz w:val="20"/>
          <w:szCs w:val="20"/>
          <w:lang w:val="uk-UA" w:bidi="en-US"/>
        </w:rPr>
        <w:t xml:space="preserve"> </w:t>
      </w:r>
      <w:proofErr w:type="spellStart"/>
      <w:r w:rsidRPr="00CE0516">
        <w:rPr>
          <w:rFonts w:ascii="Arial" w:hAnsi="Arial" w:cs="Arial"/>
          <w:i w:val="0"/>
          <w:color w:val="000000"/>
          <w:sz w:val="20"/>
          <w:szCs w:val="20"/>
          <w:lang w:val="uk-UA" w:bidi="en-US"/>
        </w:rPr>
        <w:t>of</w:t>
      </w:r>
      <w:proofErr w:type="spellEnd"/>
      <w:r w:rsidRPr="00CE0516">
        <w:rPr>
          <w:rFonts w:ascii="Arial" w:hAnsi="Arial" w:cs="Arial"/>
          <w:i w:val="0"/>
          <w:color w:val="000000"/>
          <w:sz w:val="20"/>
          <w:szCs w:val="20"/>
          <w:lang w:val="uk-UA" w:bidi="en-US"/>
        </w:rPr>
        <w:t xml:space="preserve"> </w:t>
      </w:r>
      <w:proofErr w:type="spellStart"/>
      <w:r w:rsidRPr="00CE0516">
        <w:rPr>
          <w:rFonts w:ascii="Arial" w:hAnsi="Arial" w:cs="Arial"/>
          <w:i w:val="0"/>
          <w:color w:val="000000"/>
          <w:sz w:val="20"/>
          <w:szCs w:val="20"/>
          <w:lang w:val="uk-UA" w:bidi="en-US"/>
        </w:rPr>
        <w:t>drugs</w:t>
      </w:r>
      <w:proofErr w:type="spellEnd"/>
      <w:r w:rsidRPr="00CE0516">
        <w:rPr>
          <w:rFonts w:ascii="Arial" w:hAnsi="Arial" w:cs="Arial"/>
          <w:i w:val="0"/>
          <w:color w:val="000000"/>
          <w:sz w:val="20"/>
          <w:szCs w:val="20"/>
          <w:lang w:val="uk-UA" w:bidi="en-US"/>
        </w:rPr>
        <w:t xml:space="preserve"> </w:t>
      </w:r>
      <w:proofErr w:type="spellStart"/>
      <w:r w:rsidRPr="00CE0516">
        <w:rPr>
          <w:rFonts w:ascii="Arial" w:hAnsi="Arial" w:cs="Arial"/>
          <w:i w:val="0"/>
          <w:color w:val="000000"/>
          <w:sz w:val="20"/>
          <w:szCs w:val="20"/>
          <w:lang w:val="uk-UA" w:bidi="en-US"/>
        </w:rPr>
        <w:t>on</w:t>
      </w:r>
      <w:proofErr w:type="spellEnd"/>
      <w:r w:rsidRPr="00CE0516">
        <w:rPr>
          <w:rFonts w:ascii="Arial" w:hAnsi="Arial" w:cs="Arial"/>
          <w:i w:val="0"/>
          <w:color w:val="000000"/>
          <w:sz w:val="20"/>
          <w:szCs w:val="20"/>
          <w:lang w:val="uk-UA" w:bidi="en-US"/>
        </w:rPr>
        <w:t xml:space="preserve"> </w:t>
      </w:r>
      <w:proofErr w:type="spellStart"/>
      <w:r w:rsidRPr="00CE0516">
        <w:rPr>
          <w:rFonts w:ascii="Arial" w:hAnsi="Arial" w:cs="Arial"/>
          <w:i w:val="0"/>
          <w:color w:val="000000"/>
          <w:sz w:val="20"/>
          <w:szCs w:val="20"/>
          <w:lang w:val="uk-UA" w:bidi="en-US"/>
        </w:rPr>
        <w:t>Clinical</w:t>
      </w:r>
      <w:proofErr w:type="spellEnd"/>
      <w:r w:rsidRPr="00CE0516">
        <w:rPr>
          <w:rFonts w:ascii="Arial" w:hAnsi="Arial" w:cs="Arial"/>
          <w:i w:val="0"/>
          <w:color w:val="000000"/>
          <w:sz w:val="20"/>
          <w:szCs w:val="20"/>
          <w:lang w:val="uk-UA" w:bidi="en-US"/>
        </w:rPr>
        <w:t xml:space="preserve"> </w:t>
      </w:r>
      <w:proofErr w:type="spellStart"/>
      <w:r w:rsidRPr="00CE0516">
        <w:rPr>
          <w:rFonts w:ascii="Arial" w:hAnsi="Arial" w:cs="Arial"/>
          <w:i w:val="0"/>
          <w:color w:val="000000"/>
          <w:sz w:val="20"/>
          <w:szCs w:val="20"/>
          <w:lang w:val="uk-UA" w:bidi="en-US"/>
        </w:rPr>
        <w:t>Lab</w:t>
      </w:r>
      <w:proofErr w:type="spellEnd"/>
      <w:r w:rsidRPr="00CE0516">
        <w:rPr>
          <w:rFonts w:ascii="Arial" w:hAnsi="Arial" w:cs="Arial"/>
          <w:i w:val="0"/>
          <w:color w:val="000000"/>
          <w:sz w:val="20"/>
          <w:szCs w:val="20"/>
          <w:lang w:val="uk-UA" w:bidi="en-US"/>
        </w:rPr>
        <w:t xml:space="preserve">. </w:t>
      </w:r>
      <w:proofErr w:type="spellStart"/>
      <w:r w:rsidRPr="00CE0516">
        <w:rPr>
          <w:rFonts w:ascii="Arial" w:hAnsi="Arial" w:cs="Arial"/>
          <w:i w:val="0"/>
          <w:color w:val="000000"/>
          <w:sz w:val="20"/>
          <w:szCs w:val="20"/>
          <w:lang w:val="uk-UA" w:bidi="en-US"/>
        </w:rPr>
        <w:t>Tests</w:t>
      </w:r>
      <w:proofErr w:type="spellEnd"/>
      <w:r w:rsidRPr="00CE0516">
        <w:rPr>
          <w:rFonts w:ascii="Arial" w:hAnsi="Arial" w:cs="Arial"/>
          <w:i w:val="0"/>
          <w:color w:val="000000"/>
          <w:sz w:val="20"/>
          <w:szCs w:val="20"/>
          <w:lang w:val="uk-UA" w:bidi="en-US"/>
        </w:rPr>
        <w:t xml:space="preserve">, 4th </w:t>
      </w:r>
      <w:proofErr w:type="spellStart"/>
      <w:r w:rsidRPr="00CE0516">
        <w:rPr>
          <w:rFonts w:ascii="Arial" w:hAnsi="Arial" w:cs="Arial"/>
          <w:i w:val="0"/>
          <w:color w:val="000000"/>
          <w:sz w:val="20"/>
          <w:szCs w:val="20"/>
          <w:lang w:val="uk-UA" w:bidi="en-US"/>
        </w:rPr>
        <w:t>ed</w:t>
      </w:r>
      <w:proofErr w:type="spellEnd"/>
      <w:r w:rsidRPr="00CE0516">
        <w:rPr>
          <w:rFonts w:ascii="Arial" w:hAnsi="Arial" w:cs="Arial"/>
          <w:i w:val="0"/>
          <w:color w:val="000000"/>
          <w:sz w:val="20"/>
          <w:szCs w:val="20"/>
          <w:lang w:val="uk-UA" w:bidi="en-US"/>
        </w:rPr>
        <w:t xml:space="preserve"> AACC </w:t>
      </w:r>
      <w:proofErr w:type="spellStart"/>
      <w:r w:rsidRPr="00CE0516">
        <w:rPr>
          <w:rFonts w:ascii="Arial" w:hAnsi="Arial" w:cs="Arial"/>
          <w:i w:val="0"/>
          <w:color w:val="000000"/>
          <w:sz w:val="20"/>
          <w:szCs w:val="20"/>
          <w:lang w:val="uk-UA" w:bidi="en-US"/>
        </w:rPr>
        <w:t>Press</w:t>
      </w:r>
      <w:proofErr w:type="spellEnd"/>
      <w:r w:rsidRPr="00CE0516">
        <w:rPr>
          <w:rFonts w:ascii="Arial" w:hAnsi="Arial" w:cs="Arial"/>
          <w:i w:val="0"/>
          <w:color w:val="000000"/>
          <w:sz w:val="20"/>
          <w:szCs w:val="20"/>
          <w:lang w:val="uk-UA" w:bidi="en-US"/>
        </w:rPr>
        <w:t>, 1995.</w:t>
      </w:r>
    </w:p>
    <w:p w:rsidR="00BB47AB" w:rsidRPr="00CE0516" w:rsidRDefault="00BB47AB" w:rsidP="00BB47AB">
      <w:pPr>
        <w:pStyle w:val="50"/>
        <w:numPr>
          <w:ilvl w:val="0"/>
          <w:numId w:val="25"/>
        </w:numPr>
        <w:shd w:val="clear" w:color="auto" w:fill="auto"/>
        <w:tabs>
          <w:tab w:val="left" w:pos="139"/>
        </w:tabs>
        <w:spacing w:before="0" w:after="0" w:line="240" w:lineRule="auto"/>
        <w:rPr>
          <w:rFonts w:ascii="Arial" w:hAnsi="Arial" w:cs="Arial"/>
          <w:i w:val="0"/>
          <w:sz w:val="20"/>
          <w:szCs w:val="20"/>
          <w:lang w:val="uk-UA"/>
        </w:rPr>
      </w:pPr>
      <w:proofErr w:type="spellStart"/>
      <w:r w:rsidRPr="00CE0516">
        <w:rPr>
          <w:rFonts w:ascii="Arial" w:hAnsi="Arial" w:cs="Arial"/>
          <w:i w:val="0"/>
          <w:color w:val="000000"/>
          <w:sz w:val="20"/>
          <w:szCs w:val="20"/>
          <w:lang w:val="uk-UA" w:bidi="en-US"/>
        </w:rPr>
        <w:t>Young</w:t>
      </w:r>
      <w:proofErr w:type="spellEnd"/>
      <w:r w:rsidRPr="00CE0516">
        <w:rPr>
          <w:rFonts w:ascii="Arial" w:hAnsi="Arial" w:cs="Arial"/>
          <w:i w:val="0"/>
          <w:color w:val="000000"/>
          <w:sz w:val="20"/>
          <w:szCs w:val="20"/>
          <w:lang w:val="uk-UA" w:bidi="en-US"/>
        </w:rPr>
        <w:t xml:space="preserve"> DS. </w:t>
      </w:r>
      <w:proofErr w:type="spellStart"/>
      <w:r w:rsidRPr="00CE0516">
        <w:rPr>
          <w:rFonts w:ascii="Arial" w:hAnsi="Arial" w:cs="Arial"/>
          <w:i w:val="0"/>
          <w:color w:val="000000"/>
          <w:sz w:val="20"/>
          <w:szCs w:val="20"/>
          <w:lang w:val="uk-UA" w:bidi="en-US"/>
        </w:rPr>
        <w:t>Effects</w:t>
      </w:r>
      <w:proofErr w:type="spellEnd"/>
      <w:r w:rsidRPr="00CE0516">
        <w:rPr>
          <w:rFonts w:ascii="Arial" w:hAnsi="Arial" w:cs="Arial"/>
          <w:i w:val="0"/>
          <w:color w:val="000000"/>
          <w:sz w:val="20"/>
          <w:szCs w:val="20"/>
          <w:lang w:val="uk-UA" w:bidi="en-US"/>
        </w:rPr>
        <w:t xml:space="preserve"> </w:t>
      </w:r>
      <w:proofErr w:type="spellStart"/>
      <w:r w:rsidRPr="00CE0516">
        <w:rPr>
          <w:rFonts w:ascii="Arial" w:hAnsi="Arial" w:cs="Arial"/>
          <w:i w:val="0"/>
          <w:color w:val="000000"/>
          <w:sz w:val="20"/>
          <w:szCs w:val="20"/>
          <w:lang w:val="uk-UA" w:bidi="en-US"/>
        </w:rPr>
        <w:t>of</w:t>
      </w:r>
      <w:proofErr w:type="spellEnd"/>
      <w:r w:rsidRPr="00CE0516">
        <w:rPr>
          <w:rFonts w:ascii="Arial" w:hAnsi="Arial" w:cs="Arial"/>
          <w:i w:val="0"/>
          <w:color w:val="000000"/>
          <w:sz w:val="20"/>
          <w:szCs w:val="20"/>
          <w:lang w:val="uk-UA" w:bidi="en-US"/>
        </w:rPr>
        <w:t xml:space="preserve"> </w:t>
      </w:r>
      <w:proofErr w:type="spellStart"/>
      <w:r w:rsidRPr="00CE0516">
        <w:rPr>
          <w:rFonts w:ascii="Arial" w:hAnsi="Arial" w:cs="Arial"/>
          <w:i w:val="0"/>
          <w:color w:val="000000"/>
          <w:sz w:val="20"/>
          <w:szCs w:val="20"/>
          <w:lang w:val="uk-UA" w:bidi="en-US"/>
        </w:rPr>
        <w:t>disease</w:t>
      </w:r>
      <w:proofErr w:type="spellEnd"/>
      <w:r w:rsidRPr="00CE0516">
        <w:rPr>
          <w:rFonts w:ascii="Arial" w:hAnsi="Arial" w:cs="Arial"/>
          <w:i w:val="0"/>
          <w:color w:val="000000"/>
          <w:sz w:val="20"/>
          <w:szCs w:val="20"/>
          <w:lang w:val="uk-UA" w:bidi="en-US"/>
        </w:rPr>
        <w:t xml:space="preserve"> </w:t>
      </w:r>
      <w:proofErr w:type="spellStart"/>
      <w:r w:rsidRPr="00CE0516">
        <w:rPr>
          <w:rFonts w:ascii="Arial" w:hAnsi="Arial" w:cs="Arial"/>
          <w:i w:val="0"/>
          <w:color w:val="000000"/>
          <w:sz w:val="20"/>
          <w:szCs w:val="20"/>
          <w:lang w:val="uk-UA" w:bidi="en-US"/>
        </w:rPr>
        <w:t>on</w:t>
      </w:r>
      <w:proofErr w:type="spellEnd"/>
      <w:r w:rsidRPr="00CE0516">
        <w:rPr>
          <w:rFonts w:ascii="Arial" w:hAnsi="Arial" w:cs="Arial"/>
          <w:i w:val="0"/>
          <w:color w:val="000000"/>
          <w:sz w:val="20"/>
          <w:szCs w:val="20"/>
          <w:lang w:val="uk-UA" w:bidi="en-US"/>
        </w:rPr>
        <w:t xml:space="preserve"> </w:t>
      </w:r>
      <w:proofErr w:type="spellStart"/>
      <w:r w:rsidRPr="00CE0516">
        <w:rPr>
          <w:rFonts w:ascii="Arial" w:hAnsi="Arial" w:cs="Arial"/>
          <w:i w:val="0"/>
          <w:color w:val="000000"/>
          <w:sz w:val="20"/>
          <w:szCs w:val="20"/>
          <w:lang w:val="uk-UA" w:bidi="en-US"/>
        </w:rPr>
        <w:t>Clinical</w:t>
      </w:r>
      <w:proofErr w:type="spellEnd"/>
      <w:r w:rsidRPr="00CE0516">
        <w:rPr>
          <w:rFonts w:ascii="Arial" w:hAnsi="Arial" w:cs="Arial"/>
          <w:i w:val="0"/>
          <w:color w:val="000000"/>
          <w:sz w:val="20"/>
          <w:szCs w:val="20"/>
          <w:lang w:val="uk-UA" w:bidi="en-US"/>
        </w:rPr>
        <w:t xml:space="preserve"> </w:t>
      </w:r>
      <w:proofErr w:type="spellStart"/>
      <w:r w:rsidRPr="00CE0516">
        <w:rPr>
          <w:rFonts w:ascii="Arial" w:hAnsi="Arial" w:cs="Arial"/>
          <w:i w:val="0"/>
          <w:color w:val="000000"/>
          <w:sz w:val="20"/>
          <w:szCs w:val="20"/>
          <w:lang w:val="uk-UA" w:bidi="en-US"/>
        </w:rPr>
        <w:t>Lab</w:t>
      </w:r>
      <w:proofErr w:type="spellEnd"/>
      <w:r w:rsidRPr="00CE0516">
        <w:rPr>
          <w:rFonts w:ascii="Arial" w:hAnsi="Arial" w:cs="Arial"/>
          <w:i w:val="0"/>
          <w:color w:val="000000"/>
          <w:sz w:val="20"/>
          <w:szCs w:val="20"/>
          <w:lang w:val="uk-UA" w:bidi="en-US"/>
        </w:rPr>
        <w:t xml:space="preserve">. </w:t>
      </w:r>
      <w:proofErr w:type="spellStart"/>
      <w:r w:rsidRPr="00CE0516">
        <w:rPr>
          <w:rFonts w:ascii="Arial" w:hAnsi="Arial" w:cs="Arial"/>
          <w:i w:val="0"/>
          <w:color w:val="000000"/>
          <w:sz w:val="20"/>
          <w:szCs w:val="20"/>
          <w:lang w:val="uk-UA" w:bidi="en-US"/>
        </w:rPr>
        <w:t>Tests</w:t>
      </w:r>
      <w:proofErr w:type="spellEnd"/>
      <w:r w:rsidRPr="00CE0516">
        <w:rPr>
          <w:rFonts w:ascii="Arial" w:hAnsi="Arial" w:cs="Arial"/>
          <w:i w:val="0"/>
          <w:color w:val="000000"/>
          <w:sz w:val="20"/>
          <w:szCs w:val="20"/>
          <w:lang w:val="uk-UA" w:bidi="en-US"/>
        </w:rPr>
        <w:t xml:space="preserve">, 4th </w:t>
      </w:r>
      <w:proofErr w:type="spellStart"/>
      <w:r w:rsidRPr="00CE0516">
        <w:rPr>
          <w:rFonts w:ascii="Arial" w:hAnsi="Arial" w:cs="Arial"/>
          <w:i w:val="0"/>
          <w:color w:val="000000"/>
          <w:sz w:val="20"/>
          <w:szCs w:val="20"/>
          <w:lang w:val="uk-UA" w:bidi="en-US"/>
        </w:rPr>
        <w:t>ed</w:t>
      </w:r>
      <w:proofErr w:type="spellEnd"/>
      <w:r w:rsidRPr="00CE0516">
        <w:rPr>
          <w:rFonts w:ascii="Arial" w:hAnsi="Arial" w:cs="Arial"/>
          <w:i w:val="0"/>
          <w:color w:val="000000"/>
          <w:sz w:val="20"/>
          <w:szCs w:val="20"/>
          <w:lang w:val="uk-UA" w:bidi="en-US"/>
        </w:rPr>
        <w:t xml:space="preserve"> AACC 2001.</w:t>
      </w:r>
    </w:p>
    <w:p w:rsidR="00BB47AB" w:rsidRPr="00CE0516" w:rsidRDefault="00BB47AB" w:rsidP="00BB47AB">
      <w:pPr>
        <w:pStyle w:val="50"/>
        <w:numPr>
          <w:ilvl w:val="0"/>
          <w:numId w:val="25"/>
        </w:numPr>
        <w:shd w:val="clear" w:color="auto" w:fill="auto"/>
        <w:tabs>
          <w:tab w:val="left" w:pos="149"/>
        </w:tabs>
        <w:spacing w:before="0" w:after="0" w:line="240" w:lineRule="auto"/>
        <w:rPr>
          <w:rFonts w:ascii="Arial" w:hAnsi="Arial" w:cs="Arial"/>
          <w:i w:val="0"/>
          <w:sz w:val="20"/>
          <w:szCs w:val="20"/>
          <w:lang w:val="uk-UA"/>
        </w:rPr>
      </w:pPr>
      <w:proofErr w:type="spellStart"/>
      <w:r w:rsidRPr="00CE0516">
        <w:rPr>
          <w:rFonts w:ascii="Arial" w:hAnsi="Arial" w:cs="Arial"/>
          <w:i w:val="0"/>
          <w:color w:val="000000"/>
          <w:sz w:val="20"/>
          <w:szCs w:val="20"/>
          <w:lang w:val="uk-UA" w:bidi="en-US"/>
        </w:rPr>
        <w:t>Burtis</w:t>
      </w:r>
      <w:proofErr w:type="spellEnd"/>
      <w:r w:rsidRPr="00CE0516">
        <w:rPr>
          <w:rFonts w:ascii="Arial" w:hAnsi="Arial" w:cs="Arial"/>
          <w:i w:val="0"/>
          <w:color w:val="000000"/>
          <w:sz w:val="20"/>
          <w:szCs w:val="20"/>
          <w:lang w:val="uk-UA" w:bidi="en-US"/>
        </w:rPr>
        <w:t xml:space="preserve"> A </w:t>
      </w:r>
      <w:proofErr w:type="spellStart"/>
      <w:r w:rsidRPr="00CE0516">
        <w:rPr>
          <w:rFonts w:ascii="Arial" w:hAnsi="Arial" w:cs="Arial"/>
          <w:i w:val="0"/>
          <w:color w:val="000000"/>
          <w:sz w:val="20"/>
          <w:szCs w:val="20"/>
          <w:lang w:val="uk-UA" w:bidi="en-US"/>
        </w:rPr>
        <w:t>et</w:t>
      </w:r>
      <w:proofErr w:type="spellEnd"/>
      <w:r w:rsidRPr="00CE0516">
        <w:rPr>
          <w:rFonts w:ascii="Arial" w:hAnsi="Arial" w:cs="Arial"/>
          <w:i w:val="0"/>
          <w:color w:val="000000"/>
          <w:sz w:val="20"/>
          <w:szCs w:val="20"/>
          <w:lang w:val="uk-UA" w:bidi="en-US"/>
        </w:rPr>
        <w:t xml:space="preserve"> </w:t>
      </w:r>
      <w:proofErr w:type="spellStart"/>
      <w:r w:rsidRPr="00CE0516">
        <w:rPr>
          <w:rFonts w:ascii="Arial" w:hAnsi="Arial" w:cs="Arial"/>
          <w:i w:val="0"/>
          <w:color w:val="000000"/>
          <w:sz w:val="20"/>
          <w:szCs w:val="20"/>
          <w:lang w:val="uk-UA" w:bidi="en-US"/>
        </w:rPr>
        <w:t>al</w:t>
      </w:r>
      <w:proofErr w:type="spellEnd"/>
      <w:r w:rsidRPr="00CE0516">
        <w:rPr>
          <w:rFonts w:ascii="Arial" w:hAnsi="Arial" w:cs="Arial"/>
          <w:i w:val="0"/>
          <w:color w:val="000000"/>
          <w:sz w:val="20"/>
          <w:szCs w:val="20"/>
          <w:lang w:val="uk-UA" w:bidi="en-US"/>
        </w:rPr>
        <w:t xml:space="preserve">. </w:t>
      </w:r>
      <w:proofErr w:type="spellStart"/>
      <w:r w:rsidRPr="00CE0516">
        <w:rPr>
          <w:rFonts w:ascii="Arial" w:hAnsi="Arial" w:cs="Arial"/>
          <w:i w:val="0"/>
          <w:color w:val="000000"/>
          <w:sz w:val="20"/>
          <w:szCs w:val="20"/>
          <w:lang w:val="uk-UA" w:bidi="en-US"/>
        </w:rPr>
        <w:t>Tietz</w:t>
      </w:r>
      <w:proofErr w:type="spellEnd"/>
      <w:r w:rsidRPr="00CE0516">
        <w:rPr>
          <w:rFonts w:ascii="Arial" w:hAnsi="Arial" w:cs="Arial"/>
          <w:i w:val="0"/>
          <w:color w:val="000000"/>
          <w:sz w:val="20"/>
          <w:szCs w:val="20"/>
          <w:lang w:val="uk-UA" w:bidi="en-US"/>
        </w:rPr>
        <w:t xml:space="preserve"> </w:t>
      </w:r>
      <w:proofErr w:type="spellStart"/>
      <w:r w:rsidRPr="00CE0516">
        <w:rPr>
          <w:rFonts w:ascii="Arial" w:hAnsi="Arial" w:cs="Arial"/>
          <w:i w:val="0"/>
          <w:color w:val="000000"/>
          <w:sz w:val="20"/>
          <w:szCs w:val="20"/>
          <w:lang w:val="uk-UA" w:bidi="en-US"/>
        </w:rPr>
        <w:t>Textbook</w:t>
      </w:r>
      <w:proofErr w:type="spellEnd"/>
      <w:r w:rsidRPr="00CE0516">
        <w:rPr>
          <w:rFonts w:ascii="Arial" w:hAnsi="Arial" w:cs="Arial"/>
          <w:i w:val="0"/>
          <w:color w:val="000000"/>
          <w:sz w:val="20"/>
          <w:szCs w:val="20"/>
          <w:lang w:val="uk-UA" w:bidi="en-US"/>
        </w:rPr>
        <w:t xml:space="preserve"> </w:t>
      </w:r>
      <w:proofErr w:type="spellStart"/>
      <w:r w:rsidRPr="00CE0516">
        <w:rPr>
          <w:rFonts w:ascii="Arial" w:hAnsi="Arial" w:cs="Arial"/>
          <w:i w:val="0"/>
          <w:color w:val="000000"/>
          <w:sz w:val="20"/>
          <w:szCs w:val="20"/>
          <w:lang w:val="uk-UA" w:bidi="en-US"/>
        </w:rPr>
        <w:t>of</w:t>
      </w:r>
      <w:proofErr w:type="spellEnd"/>
      <w:r w:rsidRPr="00CE0516">
        <w:rPr>
          <w:rFonts w:ascii="Arial" w:hAnsi="Arial" w:cs="Arial"/>
          <w:i w:val="0"/>
          <w:color w:val="000000"/>
          <w:sz w:val="20"/>
          <w:szCs w:val="20"/>
          <w:lang w:val="uk-UA" w:bidi="en-US"/>
        </w:rPr>
        <w:t xml:space="preserve"> </w:t>
      </w:r>
      <w:proofErr w:type="spellStart"/>
      <w:r w:rsidRPr="00CE0516">
        <w:rPr>
          <w:rFonts w:ascii="Arial" w:hAnsi="Arial" w:cs="Arial"/>
          <w:i w:val="0"/>
          <w:color w:val="000000"/>
          <w:sz w:val="20"/>
          <w:szCs w:val="20"/>
          <w:lang w:val="uk-UA" w:bidi="en-US"/>
        </w:rPr>
        <w:t>Clinical</w:t>
      </w:r>
      <w:proofErr w:type="spellEnd"/>
      <w:r w:rsidRPr="00CE0516">
        <w:rPr>
          <w:rFonts w:ascii="Arial" w:hAnsi="Arial" w:cs="Arial"/>
          <w:i w:val="0"/>
          <w:color w:val="000000"/>
          <w:sz w:val="20"/>
          <w:szCs w:val="20"/>
          <w:lang w:val="uk-UA" w:bidi="en-US"/>
        </w:rPr>
        <w:t xml:space="preserve"> </w:t>
      </w:r>
      <w:proofErr w:type="spellStart"/>
      <w:r w:rsidRPr="00CE0516">
        <w:rPr>
          <w:rFonts w:ascii="Arial" w:hAnsi="Arial" w:cs="Arial"/>
          <w:i w:val="0"/>
          <w:color w:val="000000"/>
          <w:sz w:val="20"/>
          <w:szCs w:val="20"/>
          <w:lang w:val="uk-UA" w:bidi="en-US"/>
        </w:rPr>
        <w:t>Chemistry</w:t>
      </w:r>
      <w:proofErr w:type="spellEnd"/>
      <w:r w:rsidRPr="00CE0516">
        <w:rPr>
          <w:rFonts w:ascii="Arial" w:hAnsi="Arial" w:cs="Arial"/>
          <w:i w:val="0"/>
          <w:color w:val="000000"/>
          <w:sz w:val="20"/>
          <w:szCs w:val="20"/>
          <w:lang w:val="uk-UA" w:bidi="en-US"/>
        </w:rPr>
        <w:t xml:space="preserve">, 3rd </w:t>
      </w:r>
      <w:proofErr w:type="spellStart"/>
      <w:r w:rsidRPr="00CE0516">
        <w:rPr>
          <w:rFonts w:ascii="Arial" w:hAnsi="Arial" w:cs="Arial"/>
          <w:i w:val="0"/>
          <w:color w:val="000000"/>
          <w:sz w:val="20"/>
          <w:szCs w:val="20"/>
          <w:lang w:val="uk-UA" w:bidi="en-US"/>
        </w:rPr>
        <w:t>ed</w:t>
      </w:r>
      <w:proofErr w:type="spellEnd"/>
      <w:r w:rsidRPr="00CE0516">
        <w:rPr>
          <w:rFonts w:ascii="Arial" w:hAnsi="Arial" w:cs="Arial"/>
          <w:i w:val="0"/>
          <w:color w:val="000000"/>
          <w:sz w:val="20"/>
          <w:szCs w:val="20"/>
          <w:lang w:val="uk-UA" w:bidi="en-US"/>
        </w:rPr>
        <w:t xml:space="preserve"> AACC 1999.</w:t>
      </w:r>
    </w:p>
    <w:p w:rsidR="00BB47AB" w:rsidRPr="00580059" w:rsidRDefault="00BB47AB" w:rsidP="00BB47AB">
      <w:pPr>
        <w:pStyle w:val="50"/>
        <w:numPr>
          <w:ilvl w:val="0"/>
          <w:numId w:val="25"/>
        </w:numPr>
        <w:shd w:val="clear" w:color="auto" w:fill="auto"/>
        <w:tabs>
          <w:tab w:val="left" w:pos="130"/>
        </w:tabs>
        <w:spacing w:before="0" w:after="0" w:line="240" w:lineRule="auto"/>
        <w:rPr>
          <w:rFonts w:ascii="Arial" w:hAnsi="Arial" w:cs="Arial"/>
          <w:sz w:val="20"/>
          <w:szCs w:val="20"/>
          <w:lang w:val="uk-UA"/>
        </w:rPr>
      </w:pPr>
      <w:proofErr w:type="spellStart"/>
      <w:r w:rsidRPr="00CE0516">
        <w:rPr>
          <w:rFonts w:ascii="Arial" w:hAnsi="Arial" w:cs="Arial"/>
          <w:i w:val="0"/>
          <w:color w:val="000000"/>
          <w:sz w:val="20"/>
          <w:szCs w:val="20"/>
          <w:lang w:val="uk-UA" w:bidi="en-US"/>
        </w:rPr>
        <w:t>Tietz</w:t>
      </w:r>
      <w:proofErr w:type="spellEnd"/>
      <w:r w:rsidRPr="00CE0516">
        <w:rPr>
          <w:rFonts w:ascii="Arial" w:hAnsi="Arial" w:cs="Arial"/>
          <w:i w:val="0"/>
          <w:color w:val="000000"/>
          <w:sz w:val="20"/>
          <w:szCs w:val="20"/>
          <w:lang w:val="uk-UA" w:bidi="en-US"/>
        </w:rPr>
        <w:t xml:space="preserve"> N W </w:t>
      </w:r>
      <w:proofErr w:type="spellStart"/>
      <w:r w:rsidRPr="00CE0516">
        <w:rPr>
          <w:rFonts w:ascii="Arial" w:hAnsi="Arial" w:cs="Arial"/>
          <w:i w:val="0"/>
          <w:color w:val="000000"/>
          <w:sz w:val="20"/>
          <w:szCs w:val="20"/>
          <w:lang w:val="uk-UA" w:bidi="en-US"/>
        </w:rPr>
        <w:t>et</w:t>
      </w:r>
      <w:proofErr w:type="spellEnd"/>
      <w:r w:rsidRPr="00CE0516">
        <w:rPr>
          <w:rFonts w:ascii="Arial" w:hAnsi="Arial" w:cs="Arial"/>
          <w:i w:val="0"/>
          <w:color w:val="000000"/>
          <w:sz w:val="20"/>
          <w:szCs w:val="20"/>
          <w:lang w:val="uk-UA" w:bidi="en-US"/>
        </w:rPr>
        <w:t xml:space="preserve"> </w:t>
      </w:r>
      <w:proofErr w:type="spellStart"/>
      <w:r w:rsidRPr="00CE0516">
        <w:rPr>
          <w:rFonts w:ascii="Arial" w:hAnsi="Arial" w:cs="Arial"/>
          <w:i w:val="0"/>
          <w:color w:val="000000"/>
          <w:sz w:val="20"/>
          <w:szCs w:val="20"/>
          <w:lang w:val="uk-UA" w:bidi="en-US"/>
        </w:rPr>
        <w:t>al</w:t>
      </w:r>
      <w:proofErr w:type="spellEnd"/>
      <w:r w:rsidRPr="00CE0516">
        <w:rPr>
          <w:rFonts w:ascii="Arial" w:hAnsi="Arial" w:cs="Arial"/>
          <w:i w:val="0"/>
          <w:color w:val="000000"/>
          <w:sz w:val="20"/>
          <w:szCs w:val="20"/>
          <w:lang w:val="uk-UA" w:bidi="en-US"/>
        </w:rPr>
        <w:t xml:space="preserve">. </w:t>
      </w:r>
      <w:proofErr w:type="spellStart"/>
      <w:r w:rsidRPr="00CE0516">
        <w:rPr>
          <w:rFonts w:ascii="Arial" w:hAnsi="Arial" w:cs="Arial"/>
          <w:i w:val="0"/>
          <w:color w:val="000000"/>
          <w:sz w:val="20"/>
          <w:szCs w:val="20"/>
          <w:lang w:val="uk-UA" w:bidi="en-US"/>
        </w:rPr>
        <w:t>Clinical</w:t>
      </w:r>
      <w:proofErr w:type="spellEnd"/>
      <w:r w:rsidRPr="00CE0516">
        <w:rPr>
          <w:rFonts w:ascii="Arial" w:hAnsi="Arial" w:cs="Arial"/>
          <w:i w:val="0"/>
          <w:color w:val="000000"/>
          <w:sz w:val="20"/>
          <w:szCs w:val="20"/>
          <w:lang w:val="uk-UA" w:bidi="en-US"/>
        </w:rPr>
        <w:t xml:space="preserve"> </w:t>
      </w:r>
      <w:proofErr w:type="spellStart"/>
      <w:r w:rsidRPr="00CE0516">
        <w:rPr>
          <w:rFonts w:ascii="Arial" w:hAnsi="Arial" w:cs="Arial"/>
          <w:i w:val="0"/>
          <w:color w:val="000000"/>
          <w:sz w:val="20"/>
          <w:szCs w:val="20"/>
          <w:lang w:val="uk-UA" w:bidi="en-US"/>
        </w:rPr>
        <w:t>Guide</w:t>
      </w:r>
      <w:proofErr w:type="spellEnd"/>
      <w:r w:rsidRPr="00CE0516">
        <w:rPr>
          <w:rFonts w:ascii="Arial" w:hAnsi="Arial" w:cs="Arial"/>
          <w:i w:val="0"/>
          <w:color w:val="000000"/>
          <w:sz w:val="20"/>
          <w:szCs w:val="20"/>
          <w:lang w:val="uk-UA" w:bidi="en-US"/>
        </w:rPr>
        <w:t xml:space="preserve"> </w:t>
      </w:r>
      <w:proofErr w:type="spellStart"/>
      <w:r w:rsidRPr="00CE0516">
        <w:rPr>
          <w:rFonts w:ascii="Arial" w:hAnsi="Arial" w:cs="Arial"/>
          <w:i w:val="0"/>
          <w:color w:val="000000"/>
          <w:sz w:val="20"/>
          <w:szCs w:val="20"/>
          <w:lang w:val="uk-UA" w:bidi="en-US"/>
        </w:rPr>
        <w:t>to</w:t>
      </w:r>
      <w:proofErr w:type="spellEnd"/>
      <w:r w:rsidRPr="00CE0516">
        <w:rPr>
          <w:rFonts w:ascii="Arial" w:hAnsi="Arial" w:cs="Arial"/>
          <w:i w:val="0"/>
          <w:color w:val="000000"/>
          <w:sz w:val="20"/>
          <w:szCs w:val="20"/>
          <w:lang w:val="uk-UA" w:bidi="en-US"/>
        </w:rPr>
        <w:t xml:space="preserve"> </w:t>
      </w:r>
      <w:proofErr w:type="spellStart"/>
      <w:r w:rsidRPr="00CE0516">
        <w:rPr>
          <w:rFonts w:ascii="Arial" w:hAnsi="Arial" w:cs="Arial"/>
          <w:i w:val="0"/>
          <w:color w:val="000000"/>
          <w:sz w:val="20"/>
          <w:szCs w:val="20"/>
          <w:lang w:val="uk-UA" w:bidi="en-US"/>
        </w:rPr>
        <w:t>Laboratory</w:t>
      </w:r>
      <w:proofErr w:type="spellEnd"/>
      <w:r w:rsidRPr="00CE0516">
        <w:rPr>
          <w:rFonts w:ascii="Arial" w:hAnsi="Arial" w:cs="Arial"/>
          <w:i w:val="0"/>
          <w:color w:val="000000"/>
          <w:sz w:val="20"/>
          <w:szCs w:val="20"/>
          <w:lang w:val="uk-UA" w:bidi="en-US"/>
        </w:rPr>
        <w:t xml:space="preserve"> </w:t>
      </w:r>
      <w:proofErr w:type="spellStart"/>
      <w:r w:rsidRPr="00CE0516">
        <w:rPr>
          <w:rFonts w:ascii="Arial" w:hAnsi="Arial" w:cs="Arial"/>
          <w:i w:val="0"/>
          <w:color w:val="000000"/>
          <w:sz w:val="20"/>
          <w:szCs w:val="20"/>
          <w:lang w:val="uk-UA" w:bidi="en-US"/>
        </w:rPr>
        <w:t>Tests</w:t>
      </w:r>
      <w:proofErr w:type="spellEnd"/>
      <w:r w:rsidRPr="00CE0516">
        <w:rPr>
          <w:rFonts w:ascii="Arial" w:hAnsi="Arial" w:cs="Arial"/>
          <w:i w:val="0"/>
          <w:color w:val="000000"/>
          <w:sz w:val="20"/>
          <w:szCs w:val="20"/>
          <w:lang w:val="uk-UA" w:bidi="en-US"/>
        </w:rPr>
        <w:t xml:space="preserve">, 3rd </w:t>
      </w:r>
      <w:proofErr w:type="spellStart"/>
      <w:r w:rsidRPr="00CE0516">
        <w:rPr>
          <w:rFonts w:ascii="Arial" w:hAnsi="Arial" w:cs="Arial"/>
          <w:i w:val="0"/>
          <w:color w:val="000000"/>
          <w:sz w:val="20"/>
          <w:szCs w:val="20"/>
          <w:lang w:val="uk-UA" w:bidi="en-US"/>
        </w:rPr>
        <w:t>ed</w:t>
      </w:r>
      <w:proofErr w:type="spellEnd"/>
      <w:r w:rsidRPr="00CE0516">
        <w:rPr>
          <w:rFonts w:ascii="Arial" w:hAnsi="Arial" w:cs="Arial"/>
          <w:i w:val="0"/>
          <w:color w:val="000000"/>
          <w:sz w:val="20"/>
          <w:szCs w:val="20"/>
          <w:lang w:val="uk-UA" w:bidi="en-US"/>
        </w:rPr>
        <w:t xml:space="preserve"> AACC 1995</w:t>
      </w:r>
      <w:r w:rsidRPr="00580059">
        <w:rPr>
          <w:rFonts w:ascii="Arial" w:hAnsi="Arial" w:cs="Arial"/>
          <w:color w:val="000000"/>
          <w:sz w:val="20"/>
          <w:szCs w:val="20"/>
          <w:lang w:val="uk-UA" w:bidi="en-US"/>
        </w:rPr>
        <w:t>.</w:t>
      </w:r>
    </w:p>
    <w:p w:rsidR="00693047" w:rsidRPr="00580059" w:rsidRDefault="00693047" w:rsidP="000A5187">
      <w:pPr>
        <w:pStyle w:val="20"/>
        <w:shd w:val="clear" w:color="auto" w:fill="auto"/>
        <w:tabs>
          <w:tab w:val="left" w:pos="241"/>
        </w:tabs>
        <w:spacing w:after="0" w:line="240" w:lineRule="auto"/>
        <w:ind w:firstLine="0"/>
        <w:rPr>
          <w:rFonts w:ascii="Arial" w:hAnsi="Arial" w:cs="Arial"/>
          <w:sz w:val="20"/>
          <w:szCs w:val="20"/>
          <w:lang w:val="uk-UA"/>
        </w:rPr>
      </w:pPr>
    </w:p>
    <w:p w:rsidR="004B144C" w:rsidRPr="00580059" w:rsidRDefault="000A5187" w:rsidP="000A5187">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jc w:val="center"/>
        <w:rPr>
          <w:rFonts w:ascii="Arial" w:hAnsi="Arial" w:cs="Arial"/>
          <w:b/>
          <w:color w:val="002060"/>
          <w:sz w:val="20"/>
          <w:szCs w:val="20"/>
          <w:lang w:val="uk-UA"/>
        </w:rPr>
      </w:pPr>
      <w:r w:rsidRPr="00580059">
        <w:rPr>
          <w:rFonts w:ascii="Arial" w:hAnsi="Arial" w:cs="Arial"/>
          <w:b/>
          <w:color w:val="002060"/>
          <w:sz w:val="20"/>
          <w:szCs w:val="20"/>
          <w:lang w:val="uk-UA"/>
        </w:rPr>
        <w:t>ПАКУВАННЯ</w:t>
      </w:r>
    </w:p>
    <w:p w:rsidR="000A5187" w:rsidRPr="00580059" w:rsidRDefault="000A5187">
      <w:pPr>
        <w:spacing w:after="0" w:line="240" w:lineRule="auto"/>
        <w:rPr>
          <w:rFonts w:ascii="Arial" w:hAnsi="Arial" w:cs="Arial"/>
          <w:b/>
          <w:sz w:val="20"/>
          <w:szCs w:val="20"/>
          <w:lang w:val="uk-UA"/>
        </w:rPr>
      </w:pPr>
    </w:p>
    <w:tbl>
      <w:tblPr>
        <w:tblStyle w:val="a5"/>
        <w:tblW w:w="0" w:type="auto"/>
        <w:tblLook w:val="04A0" w:firstRow="1" w:lastRow="0" w:firstColumn="1" w:lastColumn="0" w:noHBand="0" w:noVBand="1"/>
      </w:tblPr>
      <w:tblGrid>
        <w:gridCol w:w="1626"/>
        <w:gridCol w:w="1626"/>
        <w:gridCol w:w="1627"/>
      </w:tblGrid>
      <w:tr w:rsidR="00BB47AB" w:rsidRPr="00580059" w:rsidTr="00BB47AB">
        <w:tc>
          <w:tcPr>
            <w:tcW w:w="1626" w:type="dxa"/>
          </w:tcPr>
          <w:p w:rsidR="00BB47AB" w:rsidRPr="00580059" w:rsidRDefault="00BB47AB" w:rsidP="00693047">
            <w:pPr>
              <w:rPr>
                <w:rFonts w:ascii="Arial" w:hAnsi="Arial" w:cs="Arial"/>
                <w:sz w:val="20"/>
                <w:szCs w:val="20"/>
                <w:lang w:val="uk-UA"/>
              </w:rPr>
            </w:pPr>
            <w:r w:rsidRPr="00580059">
              <w:rPr>
                <w:rFonts w:ascii="Arial" w:hAnsi="Arial" w:cs="Arial"/>
                <w:sz w:val="20"/>
                <w:szCs w:val="20"/>
                <w:lang w:val="uk-UA"/>
              </w:rPr>
              <w:t>МО-165097</w:t>
            </w:r>
          </w:p>
        </w:tc>
        <w:tc>
          <w:tcPr>
            <w:tcW w:w="1626" w:type="dxa"/>
          </w:tcPr>
          <w:p w:rsidR="00BB47AB" w:rsidRPr="00580059" w:rsidRDefault="00BB47AB" w:rsidP="00693047">
            <w:pPr>
              <w:rPr>
                <w:rFonts w:ascii="Arial" w:hAnsi="Arial" w:cs="Arial"/>
                <w:sz w:val="20"/>
                <w:szCs w:val="20"/>
                <w:lang w:val="uk-UA"/>
              </w:rPr>
            </w:pPr>
            <w:r w:rsidRPr="00580059">
              <w:rPr>
                <w:rFonts w:ascii="Arial" w:hAnsi="Arial" w:cs="Arial"/>
                <w:sz w:val="20"/>
                <w:szCs w:val="20"/>
                <w:lang w:val="uk-UA"/>
              </w:rPr>
              <w:t>МО-165098</w:t>
            </w:r>
          </w:p>
        </w:tc>
        <w:tc>
          <w:tcPr>
            <w:tcW w:w="1627" w:type="dxa"/>
          </w:tcPr>
          <w:p w:rsidR="00BB47AB" w:rsidRPr="00580059" w:rsidRDefault="00BB47AB" w:rsidP="00693047">
            <w:pPr>
              <w:rPr>
                <w:rFonts w:ascii="Arial" w:hAnsi="Arial" w:cs="Arial"/>
                <w:sz w:val="20"/>
                <w:szCs w:val="20"/>
                <w:lang w:val="uk-UA"/>
              </w:rPr>
            </w:pPr>
            <w:r w:rsidRPr="00580059">
              <w:rPr>
                <w:rFonts w:ascii="Arial" w:hAnsi="Arial" w:cs="Arial"/>
                <w:sz w:val="20"/>
                <w:szCs w:val="20"/>
                <w:lang w:val="uk-UA"/>
              </w:rPr>
              <w:t>МО-165194</w:t>
            </w:r>
          </w:p>
        </w:tc>
      </w:tr>
      <w:tr w:rsidR="00BB47AB" w:rsidRPr="00580059" w:rsidTr="00BB47AB">
        <w:tc>
          <w:tcPr>
            <w:tcW w:w="1626" w:type="dxa"/>
          </w:tcPr>
          <w:p w:rsidR="00BB47AB" w:rsidRPr="00580059" w:rsidRDefault="00BB47AB" w:rsidP="00693047">
            <w:pPr>
              <w:rPr>
                <w:rFonts w:ascii="Arial" w:hAnsi="Arial" w:cs="Arial"/>
                <w:sz w:val="20"/>
                <w:szCs w:val="20"/>
                <w:lang w:val="uk-UA"/>
              </w:rPr>
            </w:pPr>
            <w:r w:rsidRPr="00580059">
              <w:rPr>
                <w:rFonts w:ascii="Arial" w:hAnsi="Arial" w:cs="Arial"/>
                <w:sz w:val="20"/>
                <w:szCs w:val="20"/>
                <w:lang w:val="uk-UA"/>
              </w:rPr>
              <w:t>R: 2х50 мл</w:t>
            </w:r>
          </w:p>
        </w:tc>
        <w:tc>
          <w:tcPr>
            <w:tcW w:w="1626" w:type="dxa"/>
          </w:tcPr>
          <w:p w:rsidR="00BB47AB" w:rsidRPr="00580059" w:rsidRDefault="00BB47AB" w:rsidP="00693047">
            <w:pPr>
              <w:rPr>
                <w:rFonts w:ascii="Arial" w:hAnsi="Arial" w:cs="Arial"/>
                <w:sz w:val="20"/>
                <w:szCs w:val="20"/>
                <w:lang w:val="uk-UA"/>
              </w:rPr>
            </w:pPr>
            <w:r w:rsidRPr="00580059">
              <w:rPr>
                <w:rFonts w:ascii="Arial" w:hAnsi="Arial" w:cs="Arial"/>
                <w:sz w:val="20"/>
                <w:szCs w:val="20"/>
                <w:lang w:val="uk-UA"/>
              </w:rPr>
              <w:t>R: 1х1000 мл</w:t>
            </w:r>
          </w:p>
        </w:tc>
        <w:tc>
          <w:tcPr>
            <w:tcW w:w="1627" w:type="dxa"/>
          </w:tcPr>
          <w:p w:rsidR="00BB47AB" w:rsidRPr="00580059" w:rsidRDefault="00BB47AB" w:rsidP="00693047">
            <w:pPr>
              <w:rPr>
                <w:rFonts w:ascii="Arial" w:hAnsi="Arial" w:cs="Arial"/>
                <w:sz w:val="20"/>
                <w:szCs w:val="20"/>
                <w:lang w:val="uk-UA"/>
              </w:rPr>
            </w:pPr>
            <w:r w:rsidRPr="00580059">
              <w:rPr>
                <w:rFonts w:ascii="Arial" w:hAnsi="Arial" w:cs="Arial"/>
                <w:sz w:val="20"/>
                <w:szCs w:val="20"/>
                <w:lang w:val="uk-UA"/>
              </w:rPr>
              <w:t>R: 2х125 мл</w:t>
            </w:r>
          </w:p>
        </w:tc>
      </w:tr>
      <w:tr w:rsidR="00BB47AB" w:rsidRPr="00580059" w:rsidTr="00BB47AB">
        <w:tc>
          <w:tcPr>
            <w:tcW w:w="1626" w:type="dxa"/>
          </w:tcPr>
          <w:p w:rsidR="00BB47AB" w:rsidRPr="00580059" w:rsidRDefault="00BB47AB" w:rsidP="00693047">
            <w:pPr>
              <w:rPr>
                <w:rFonts w:ascii="Arial" w:hAnsi="Arial" w:cs="Arial"/>
                <w:sz w:val="20"/>
                <w:szCs w:val="20"/>
                <w:lang w:val="uk-UA"/>
              </w:rPr>
            </w:pPr>
            <w:r w:rsidRPr="00580059">
              <w:rPr>
                <w:rFonts w:ascii="Arial" w:hAnsi="Arial" w:cs="Arial"/>
                <w:sz w:val="20"/>
                <w:szCs w:val="20"/>
                <w:lang w:val="uk-UA"/>
              </w:rPr>
              <w:t>CAL: 1х5 мл</w:t>
            </w:r>
          </w:p>
        </w:tc>
        <w:tc>
          <w:tcPr>
            <w:tcW w:w="1626" w:type="dxa"/>
          </w:tcPr>
          <w:p w:rsidR="00BB47AB" w:rsidRPr="00580059" w:rsidRDefault="00BB47AB" w:rsidP="00693047">
            <w:pPr>
              <w:rPr>
                <w:rFonts w:ascii="Arial" w:hAnsi="Arial" w:cs="Arial"/>
                <w:sz w:val="20"/>
                <w:szCs w:val="20"/>
                <w:lang w:val="uk-UA"/>
              </w:rPr>
            </w:pPr>
            <w:r w:rsidRPr="00580059">
              <w:rPr>
                <w:rFonts w:ascii="Arial" w:hAnsi="Arial" w:cs="Arial"/>
                <w:sz w:val="20"/>
                <w:szCs w:val="20"/>
                <w:lang w:val="uk-UA"/>
              </w:rPr>
              <w:t>CAL: 1х5 мл</w:t>
            </w:r>
          </w:p>
        </w:tc>
        <w:tc>
          <w:tcPr>
            <w:tcW w:w="1627" w:type="dxa"/>
          </w:tcPr>
          <w:p w:rsidR="00BB47AB" w:rsidRPr="00580059" w:rsidRDefault="00BB47AB" w:rsidP="00693047">
            <w:pPr>
              <w:rPr>
                <w:rFonts w:ascii="Arial" w:hAnsi="Arial" w:cs="Arial"/>
                <w:sz w:val="20"/>
                <w:szCs w:val="20"/>
                <w:lang w:val="uk-UA"/>
              </w:rPr>
            </w:pPr>
            <w:r w:rsidRPr="00580059">
              <w:rPr>
                <w:rFonts w:ascii="Arial" w:hAnsi="Arial" w:cs="Arial"/>
                <w:sz w:val="20"/>
                <w:szCs w:val="20"/>
                <w:lang w:val="uk-UA"/>
              </w:rPr>
              <w:t>CAL: 1х5 мл</w:t>
            </w:r>
          </w:p>
        </w:tc>
      </w:tr>
    </w:tbl>
    <w:p w:rsidR="00F63DED" w:rsidRPr="00580059" w:rsidRDefault="00693047" w:rsidP="00693047">
      <w:pPr>
        <w:spacing w:after="0" w:line="240" w:lineRule="auto"/>
        <w:rPr>
          <w:rFonts w:ascii="Arial" w:hAnsi="Arial" w:cs="Arial"/>
          <w:sz w:val="20"/>
          <w:szCs w:val="20"/>
          <w:lang w:val="uk-UA"/>
        </w:rPr>
      </w:pPr>
      <w:r w:rsidRPr="00580059">
        <w:rPr>
          <w:rFonts w:ascii="Arial" w:hAnsi="Arial" w:cs="Arial"/>
          <w:sz w:val="20"/>
          <w:szCs w:val="20"/>
          <w:lang w:val="uk-UA"/>
        </w:rPr>
        <w:tab/>
      </w:r>
    </w:p>
    <w:p w:rsidR="000C0446" w:rsidRPr="00580059" w:rsidRDefault="000C0446">
      <w:pPr>
        <w:spacing w:after="0" w:line="240" w:lineRule="auto"/>
        <w:rPr>
          <w:rFonts w:ascii="Arial" w:hAnsi="Arial" w:cs="Arial"/>
          <w:sz w:val="20"/>
          <w:szCs w:val="20"/>
          <w:lang w:val="uk-UA"/>
        </w:rPr>
      </w:pPr>
      <w:r w:rsidRPr="00580059">
        <w:rPr>
          <w:rFonts w:ascii="Arial" w:hAnsi="Arial" w:cs="Arial"/>
          <w:sz w:val="20"/>
          <w:szCs w:val="20"/>
          <w:lang w:val="uk-UA"/>
        </w:rPr>
        <w:tab/>
      </w:r>
      <w:r w:rsidRPr="00580059">
        <w:rPr>
          <w:rFonts w:ascii="Arial" w:hAnsi="Arial" w:cs="Arial"/>
          <w:sz w:val="20"/>
          <w:szCs w:val="20"/>
          <w:lang w:val="uk-UA"/>
        </w:rPr>
        <w:tab/>
      </w:r>
    </w:p>
    <w:p w:rsidR="000C0446" w:rsidRPr="00580059" w:rsidRDefault="000C0446">
      <w:pPr>
        <w:spacing w:after="0" w:line="240" w:lineRule="auto"/>
        <w:rPr>
          <w:rFonts w:ascii="Arial" w:hAnsi="Arial" w:cs="Arial"/>
          <w:b/>
          <w:sz w:val="20"/>
          <w:szCs w:val="20"/>
          <w:lang w:val="uk-UA"/>
        </w:rPr>
      </w:pPr>
      <w:r w:rsidRPr="00580059">
        <w:rPr>
          <w:rFonts w:ascii="Arial" w:hAnsi="Arial" w:cs="Arial"/>
          <w:b/>
          <w:sz w:val="20"/>
          <w:szCs w:val="20"/>
          <w:lang w:val="uk-UA"/>
        </w:rPr>
        <w:tab/>
      </w:r>
      <w:r w:rsidRPr="00580059">
        <w:rPr>
          <w:rFonts w:ascii="Arial" w:hAnsi="Arial" w:cs="Arial"/>
          <w:b/>
          <w:sz w:val="20"/>
          <w:szCs w:val="20"/>
          <w:lang w:val="uk-UA"/>
        </w:rPr>
        <w:tab/>
      </w:r>
    </w:p>
    <w:p w:rsidR="000A5187" w:rsidRPr="00580059" w:rsidRDefault="000A5187" w:rsidP="000A5187">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jc w:val="center"/>
        <w:rPr>
          <w:rFonts w:ascii="Arial" w:hAnsi="Arial" w:cs="Arial"/>
          <w:b/>
          <w:color w:val="244061" w:themeColor="accent1" w:themeShade="80"/>
          <w:sz w:val="20"/>
          <w:szCs w:val="20"/>
          <w:lang w:val="uk-UA"/>
        </w:rPr>
      </w:pPr>
      <w:r w:rsidRPr="00580059">
        <w:rPr>
          <w:rFonts w:ascii="Arial" w:hAnsi="Arial" w:cs="Arial"/>
          <w:b/>
          <w:color w:val="244061" w:themeColor="accent1" w:themeShade="80"/>
          <w:sz w:val="20"/>
          <w:szCs w:val="20"/>
          <w:lang w:val="uk-UA"/>
        </w:rPr>
        <w:t>СИМВОЛИ ТА ПОЗНАЧЕННЯ ДЛЯ КОМПОНЕНТІВ І РЕАГЕНТІВ ДІАГНОСТИКИ</w:t>
      </w:r>
    </w:p>
    <w:p w:rsidR="000A5187" w:rsidRPr="00580059" w:rsidRDefault="000A5187" w:rsidP="000A5187">
      <w:pPr>
        <w:spacing w:after="0" w:line="240" w:lineRule="auto"/>
        <w:jc w:val="center"/>
        <w:rPr>
          <w:rFonts w:ascii="Arial" w:hAnsi="Arial" w:cs="Arial"/>
          <w:b/>
          <w:color w:val="244061" w:themeColor="accent1" w:themeShade="80"/>
          <w:sz w:val="20"/>
          <w:szCs w:val="20"/>
          <w:lang w:val="uk-UA"/>
        </w:rPr>
      </w:pPr>
    </w:p>
    <w:p w:rsidR="000A5187" w:rsidRPr="00580059" w:rsidRDefault="00437823" w:rsidP="000A5187">
      <w:pPr>
        <w:spacing w:after="0" w:line="240" w:lineRule="auto"/>
        <w:jc w:val="both"/>
        <w:rPr>
          <w:rFonts w:ascii="Arial" w:hAnsi="Arial" w:cs="Arial"/>
          <w:b/>
          <w:sz w:val="20"/>
          <w:szCs w:val="20"/>
          <w:lang w:val="uk-UA"/>
        </w:rPr>
      </w:pPr>
      <w:r w:rsidRPr="00580059">
        <w:rPr>
          <w:rFonts w:ascii="Arial" w:hAnsi="Arial" w:cs="Arial"/>
          <w:b/>
          <w:noProof/>
          <w:sz w:val="20"/>
          <w:szCs w:val="20"/>
          <w:lang w:val="uk-UA" w:eastAsia="uk-UA"/>
        </w:rPr>
        <w:drawing>
          <wp:inline distT="0" distB="0" distL="0" distR="0" wp14:anchorId="7674C01D" wp14:editId="77FB1284">
            <wp:extent cx="3276600" cy="970970"/>
            <wp:effectExtent l="0" t="0" r="0" b="63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таб картинка.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273077" cy="969926"/>
                    </a:xfrm>
                    <a:prstGeom prst="rect">
                      <a:avLst/>
                    </a:prstGeom>
                  </pic:spPr>
                </pic:pic>
              </a:graphicData>
            </a:graphic>
          </wp:inline>
        </w:drawing>
      </w:r>
    </w:p>
    <w:p w:rsidR="000A5187" w:rsidRPr="00580059" w:rsidRDefault="000A5187" w:rsidP="000A5187">
      <w:pPr>
        <w:spacing w:after="0" w:line="240" w:lineRule="auto"/>
        <w:jc w:val="both"/>
        <w:rPr>
          <w:rFonts w:ascii="Arial" w:hAnsi="Arial" w:cs="Arial"/>
          <w:b/>
          <w:sz w:val="20"/>
          <w:szCs w:val="20"/>
          <w:lang w:val="uk-UA"/>
        </w:rPr>
      </w:pPr>
    </w:p>
    <w:p w:rsidR="00D205BB" w:rsidRPr="00580059" w:rsidRDefault="00D205BB" w:rsidP="000A5187">
      <w:pPr>
        <w:pStyle w:val="120"/>
        <w:shd w:val="clear" w:color="auto" w:fill="auto"/>
        <w:spacing w:line="240" w:lineRule="auto"/>
        <w:rPr>
          <w:rStyle w:val="126pt"/>
          <w:rFonts w:ascii="Arial" w:hAnsi="Arial" w:cs="Arial"/>
          <w:sz w:val="20"/>
          <w:szCs w:val="20"/>
          <w:lang w:val="uk-UA"/>
        </w:rPr>
      </w:pPr>
    </w:p>
    <w:p w:rsidR="00D205BB" w:rsidRPr="00580059" w:rsidRDefault="00D205BB" w:rsidP="000A5187">
      <w:pPr>
        <w:pStyle w:val="120"/>
        <w:shd w:val="clear" w:color="auto" w:fill="auto"/>
        <w:spacing w:line="240" w:lineRule="auto"/>
        <w:rPr>
          <w:rStyle w:val="126pt"/>
          <w:rFonts w:ascii="Arial" w:hAnsi="Arial" w:cs="Arial"/>
          <w:sz w:val="20"/>
          <w:szCs w:val="20"/>
          <w:lang w:val="uk-UA"/>
        </w:rPr>
      </w:pPr>
    </w:p>
    <w:p w:rsidR="000C0446" w:rsidRPr="00580059" w:rsidRDefault="000A5187" w:rsidP="000A5187">
      <w:pPr>
        <w:pStyle w:val="120"/>
        <w:shd w:val="clear" w:color="auto" w:fill="auto"/>
        <w:spacing w:line="240" w:lineRule="auto"/>
        <w:rPr>
          <w:rStyle w:val="126pt"/>
          <w:rFonts w:ascii="Arial" w:hAnsi="Arial" w:cs="Arial"/>
          <w:sz w:val="20"/>
          <w:szCs w:val="20"/>
          <w:lang w:val="uk-UA"/>
        </w:rPr>
      </w:pPr>
      <w:r w:rsidRPr="00580059">
        <w:rPr>
          <w:rStyle w:val="126pt"/>
          <w:rFonts w:ascii="Arial" w:hAnsi="Arial" w:cs="Arial"/>
          <w:sz w:val="20"/>
          <w:szCs w:val="20"/>
          <w:lang w:val="uk-UA"/>
        </w:rPr>
        <w:t>Посилання: MO-165</w:t>
      </w:r>
      <w:r w:rsidR="00BB47AB" w:rsidRPr="00580059">
        <w:rPr>
          <w:rStyle w:val="126pt"/>
          <w:rFonts w:ascii="Arial" w:hAnsi="Arial" w:cs="Arial"/>
          <w:sz w:val="20"/>
          <w:szCs w:val="20"/>
          <w:lang w:val="uk-UA"/>
        </w:rPr>
        <w:t>097</w:t>
      </w:r>
      <w:r w:rsidR="00580059" w:rsidRPr="00580059">
        <w:rPr>
          <w:rFonts w:ascii="Arial" w:hAnsi="Arial" w:cs="Arial"/>
          <w:b w:val="0"/>
          <w:sz w:val="20"/>
          <w:szCs w:val="20"/>
          <w:lang w:val="uk-UA"/>
        </w:rPr>
        <w:t>/</w:t>
      </w:r>
      <w:r w:rsidR="00BB47AB" w:rsidRPr="00580059">
        <w:rPr>
          <w:rFonts w:ascii="Arial" w:hAnsi="Arial" w:cs="Arial"/>
          <w:b w:val="0"/>
          <w:sz w:val="20"/>
          <w:szCs w:val="20"/>
          <w:lang w:val="uk-UA"/>
        </w:rPr>
        <w:t>МО-165098/МО-165194</w:t>
      </w:r>
    </w:p>
    <w:p w:rsidR="000A5187" w:rsidRPr="00580059" w:rsidRDefault="00D83A15" w:rsidP="000A5187">
      <w:pPr>
        <w:pStyle w:val="120"/>
        <w:shd w:val="clear" w:color="auto" w:fill="auto"/>
        <w:spacing w:line="240" w:lineRule="auto"/>
        <w:rPr>
          <w:rFonts w:ascii="Arial" w:hAnsi="Arial" w:cs="Arial"/>
          <w:sz w:val="20"/>
          <w:szCs w:val="20"/>
          <w:lang w:val="uk-UA"/>
        </w:rPr>
      </w:pPr>
      <w:proofErr w:type="spellStart"/>
      <w:r w:rsidRPr="00580059">
        <w:rPr>
          <w:rFonts w:ascii="Arial" w:hAnsi="Arial" w:cs="Arial"/>
          <w:sz w:val="20"/>
          <w:szCs w:val="20"/>
          <w:lang w:val="uk-UA"/>
        </w:rPr>
        <w:t>Rev</w:t>
      </w:r>
      <w:proofErr w:type="spellEnd"/>
      <w:r w:rsidRPr="00580059">
        <w:rPr>
          <w:rFonts w:ascii="Arial" w:hAnsi="Arial" w:cs="Arial"/>
          <w:sz w:val="20"/>
          <w:szCs w:val="20"/>
          <w:lang w:val="uk-UA"/>
        </w:rPr>
        <w:t xml:space="preserve">: </w:t>
      </w:r>
      <w:r w:rsidR="00093F24" w:rsidRPr="00580059">
        <w:rPr>
          <w:rFonts w:ascii="Arial" w:hAnsi="Arial" w:cs="Arial"/>
          <w:sz w:val="20"/>
          <w:szCs w:val="20"/>
          <w:lang w:val="uk-UA"/>
        </w:rPr>
        <w:t>червень 2019</w:t>
      </w:r>
    </w:p>
    <w:p w:rsidR="000A5187" w:rsidRPr="00580059" w:rsidRDefault="000A5187" w:rsidP="000A5187">
      <w:pPr>
        <w:spacing w:after="0" w:line="240" w:lineRule="auto"/>
        <w:rPr>
          <w:rFonts w:ascii="Arial" w:hAnsi="Arial" w:cs="Arial"/>
          <w:sz w:val="20"/>
          <w:szCs w:val="20"/>
          <w:lang w:val="uk-UA"/>
        </w:rPr>
      </w:pPr>
      <w:proofErr w:type="spellStart"/>
      <w:r w:rsidRPr="00580059">
        <w:rPr>
          <w:rFonts w:ascii="Arial" w:hAnsi="Arial" w:cs="Arial"/>
          <w:sz w:val="20"/>
          <w:szCs w:val="20"/>
          <w:lang w:val="uk-UA"/>
        </w:rPr>
        <w:t>Monlab</w:t>
      </w:r>
      <w:proofErr w:type="spellEnd"/>
      <w:r w:rsidRPr="00580059">
        <w:rPr>
          <w:rFonts w:ascii="Arial" w:hAnsi="Arial" w:cs="Arial"/>
          <w:sz w:val="20"/>
          <w:szCs w:val="20"/>
          <w:lang w:val="uk-UA"/>
        </w:rPr>
        <w:t xml:space="preserve"> SL Сельва де Мар 48 08019 Барселона (Іспанія) тел. +34 93 433 58 60 факс +34 93 436 38 94 </w:t>
      </w:r>
      <w:r w:rsidRPr="00580059">
        <w:rPr>
          <w:rStyle w:val="110"/>
          <w:rFonts w:ascii="Arial" w:hAnsi="Arial" w:cs="Arial"/>
          <w:sz w:val="20"/>
          <w:szCs w:val="20"/>
          <w:lang w:val="uk-UA"/>
        </w:rPr>
        <w:t>p</w:t>
      </w:r>
      <w:hyperlink r:id="rId11" w:history="1">
        <w:r w:rsidRPr="00580059">
          <w:rPr>
            <w:rStyle w:val="a8"/>
            <w:rFonts w:ascii="Arial" w:hAnsi="Arial" w:cs="Arial"/>
            <w:sz w:val="20"/>
            <w:szCs w:val="20"/>
            <w:lang w:val="uk-UA"/>
          </w:rPr>
          <w:t>edidos@monlab.com</w:t>
        </w:r>
      </w:hyperlink>
      <w:r w:rsidRPr="00580059">
        <w:rPr>
          <w:rStyle w:val="110"/>
          <w:rFonts w:ascii="Arial" w:hAnsi="Arial" w:cs="Arial"/>
          <w:sz w:val="20"/>
          <w:szCs w:val="20"/>
          <w:lang w:val="uk-UA"/>
        </w:rPr>
        <w:t xml:space="preserve"> </w:t>
      </w:r>
      <w:hyperlink r:id="rId12" w:history="1">
        <w:r w:rsidRPr="00580059">
          <w:rPr>
            <w:rStyle w:val="a8"/>
            <w:rFonts w:ascii="Arial" w:hAnsi="Arial" w:cs="Arial"/>
            <w:sz w:val="20"/>
            <w:szCs w:val="20"/>
            <w:lang w:val="uk-UA"/>
          </w:rPr>
          <w:t>www.monlab.com</w:t>
        </w:r>
      </w:hyperlink>
    </w:p>
    <w:p w:rsidR="000A5187" w:rsidRPr="00580059" w:rsidRDefault="000A5187" w:rsidP="000A5187">
      <w:pPr>
        <w:spacing w:after="0" w:line="240" w:lineRule="auto"/>
        <w:jc w:val="both"/>
        <w:rPr>
          <w:rFonts w:ascii="Arial" w:hAnsi="Arial" w:cs="Arial"/>
          <w:b/>
          <w:sz w:val="20"/>
          <w:szCs w:val="20"/>
          <w:lang w:val="uk-UA"/>
        </w:rPr>
      </w:pPr>
    </w:p>
    <w:sectPr w:rsidR="000A5187" w:rsidRPr="00580059" w:rsidSect="0069480A">
      <w:pgSz w:w="11906" w:h="16838"/>
      <w:pgMar w:top="907" w:right="851" w:bottom="907" w:left="1021" w:header="709" w:footer="709"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Franklin Gothic Medium Cond">
    <w:panose1 w:val="020B0606030402020204"/>
    <w:charset w:val="CC"/>
    <w:family w:val="swiss"/>
    <w:pitch w:val="variable"/>
    <w:sig w:usb0="00000287" w:usb1="00000000" w:usb2="00000000" w:usb3="00000000" w:csb0="0000009F" w:csb1="00000000"/>
  </w:font>
  <w:font w:name="Constantia">
    <w:panose1 w:val="02030602050306030303"/>
    <w:charset w:val="CC"/>
    <w:family w:val="roman"/>
    <w:pitch w:val="variable"/>
    <w:sig w:usb0="A00002EF" w:usb1="4000204B" w:usb2="00000000" w:usb3="00000000" w:csb0="0000019F" w:csb1="00000000"/>
  </w:font>
  <w:font w:name="Georgia">
    <w:panose1 w:val="02040502050405020303"/>
    <w:charset w:val="CC"/>
    <w:family w:val="roman"/>
    <w:pitch w:val="variable"/>
    <w:sig w:usb0="00000287" w:usb1="000000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Candara">
    <w:panose1 w:val="020E0502030303020204"/>
    <w:charset w:val="CC"/>
    <w:family w:val="swiss"/>
    <w:pitch w:val="variable"/>
    <w:sig w:usb0="A00002EF" w:usb1="4000A44B" w:usb2="00000000" w:usb3="00000000" w:csb0="0000019F" w:csb1="00000000"/>
  </w:font>
  <w:font w:name="Franklin Gothic Heavy">
    <w:panose1 w:val="020B0903020102020204"/>
    <w:charset w:val="CC"/>
    <w:family w:val="swiss"/>
    <w:pitch w:val="variable"/>
    <w:sig w:usb0="00000287" w:usb1="00000000" w:usb2="00000000" w:usb3="00000000" w:csb0="0000009F" w:csb1="00000000"/>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C605DE"/>
    <w:multiLevelType w:val="multilevel"/>
    <w:tmpl w:val="9128459A"/>
    <w:lvl w:ilvl="0">
      <w:start w:val="1"/>
      <w:numFmt w:val="bullet"/>
      <w:lvlText w:val="-"/>
      <w:lvlJc w:val="left"/>
      <w:rPr>
        <w:rFonts w:ascii="Tahoma" w:eastAsia="Tahoma" w:hAnsi="Tahoma" w:cs="Tahoma"/>
        <w:b w:val="0"/>
        <w:bCs w:val="0"/>
        <w:i w:val="0"/>
        <w:iCs w:val="0"/>
        <w:smallCaps w:val="0"/>
        <w:strike w:val="0"/>
        <w:color w:val="000000"/>
        <w:spacing w:val="0"/>
        <w:w w:val="100"/>
        <w:position w:val="0"/>
        <w:sz w:val="14"/>
        <w:szCs w:val="1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C5C44BA"/>
    <w:multiLevelType w:val="multilevel"/>
    <w:tmpl w:val="9182CDCE"/>
    <w:lvl w:ilvl="0">
      <w:start w:val="1"/>
      <w:numFmt w:val="bullet"/>
      <w:lvlText w:val="-"/>
      <w:lvlJc w:val="left"/>
      <w:rPr>
        <w:rFonts w:ascii="Verdana" w:eastAsia="Verdana" w:hAnsi="Verdana" w:cs="Verdana"/>
        <w:b w:val="0"/>
        <w:bCs w:val="0"/>
        <w:i w:val="0"/>
        <w:iCs w:val="0"/>
        <w:smallCaps w:val="0"/>
        <w:strike w:val="0"/>
        <w:color w:val="000000"/>
        <w:spacing w:val="0"/>
        <w:w w:val="100"/>
        <w:position w:val="0"/>
        <w:sz w:val="12"/>
        <w:szCs w:val="1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E90574F"/>
    <w:multiLevelType w:val="multilevel"/>
    <w:tmpl w:val="702CA97A"/>
    <w:lvl w:ilvl="0">
      <w:start w:val="1"/>
      <w:numFmt w:val="bullet"/>
      <w:lvlText w:val="-"/>
      <w:lvlJc w:val="left"/>
      <w:rPr>
        <w:rFonts w:ascii="Verdana" w:eastAsia="Verdana" w:hAnsi="Verdana" w:cs="Verdana"/>
        <w:b w:val="0"/>
        <w:bCs w:val="0"/>
        <w:i w:val="0"/>
        <w:iCs w:val="0"/>
        <w:smallCaps w:val="0"/>
        <w:strike w:val="0"/>
        <w:color w:val="000000"/>
        <w:spacing w:val="0"/>
        <w:w w:val="100"/>
        <w:position w:val="0"/>
        <w:sz w:val="12"/>
        <w:szCs w:val="1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3277A13"/>
    <w:multiLevelType w:val="multilevel"/>
    <w:tmpl w:val="F948CE48"/>
    <w:lvl w:ilvl="0">
      <w:start w:val="1"/>
      <w:numFmt w:val="bullet"/>
      <w:lvlText w:val="-"/>
      <w:lvlJc w:val="left"/>
      <w:rPr>
        <w:rFonts w:ascii="Tahoma" w:eastAsia="Tahoma" w:hAnsi="Tahoma" w:cs="Tahoma"/>
        <w:b w:val="0"/>
        <w:bCs w:val="0"/>
        <w:i w:val="0"/>
        <w:iCs w:val="0"/>
        <w:smallCaps w:val="0"/>
        <w:strike w:val="0"/>
        <w:color w:val="000000"/>
        <w:spacing w:val="0"/>
        <w:w w:val="100"/>
        <w:position w:val="0"/>
        <w:sz w:val="14"/>
        <w:szCs w:val="1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00B0A07"/>
    <w:multiLevelType w:val="multilevel"/>
    <w:tmpl w:val="BFCA26CC"/>
    <w:lvl w:ilvl="0">
      <w:start w:val="1"/>
      <w:numFmt w:val="decimal"/>
      <w:lvlText w:val="%1."/>
      <w:lvlJc w:val="left"/>
      <w:rPr>
        <w:rFonts w:ascii="Verdana" w:eastAsia="Verdana" w:hAnsi="Verdana" w:cs="Verdana"/>
        <w:b w:val="0"/>
        <w:bCs w:val="0"/>
        <w:i w:val="0"/>
        <w:iCs w:val="0"/>
        <w:smallCaps w:val="0"/>
        <w:strike w:val="0"/>
        <w:color w:val="000000"/>
        <w:spacing w:val="0"/>
        <w:w w:val="100"/>
        <w:position w:val="0"/>
        <w:sz w:val="12"/>
        <w:szCs w:val="1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21E0FD5"/>
    <w:multiLevelType w:val="hybridMultilevel"/>
    <w:tmpl w:val="08C8440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4296D5E"/>
    <w:multiLevelType w:val="multilevel"/>
    <w:tmpl w:val="F8FC8A48"/>
    <w:lvl w:ilvl="0">
      <w:start w:val="1"/>
      <w:numFmt w:val="bullet"/>
      <w:lvlText w:val="-"/>
      <w:lvlJc w:val="left"/>
      <w:rPr>
        <w:rFonts w:ascii="Tahoma" w:eastAsia="Tahoma" w:hAnsi="Tahoma" w:cs="Tahoma"/>
        <w:b w:val="0"/>
        <w:bCs w:val="0"/>
        <w:i w:val="0"/>
        <w:iCs w:val="0"/>
        <w:smallCaps w:val="0"/>
        <w:strike w:val="0"/>
        <w:color w:val="000000"/>
        <w:spacing w:val="0"/>
        <w:w w:val="100"/>
        <w:position w:val="0"/>
        <w:sz w:val="14"/>
        <w:szCs w:val="1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5212614"/>
    <w:multiLevelType w:val="multilevel"/>
    <w:tmpl w:val="234C67D2"/>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14"/>
        <w:szCs w:val="1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2331D77"/>
    <w:multiLevelType w:val="hybridMultilevel"/>
    <w:tmpl w:val="6E0AFC70"/>
    <w:lvl w:ilvl="0" w:tplc="A2AE7B7A">
      <w:start w:val="1"/>
      <w:numFmt w:val="bullet"/>
      <w:lvlText w:val="-"/>
      <w:lvlJc w:val="left"/>
      <w:pPr>
        <w:ind w:left="540" w:hanging="360"/>
      </w:pPr>
      <w:rPr>
        <w:rFonts w:ascii="Arial" w:eastAsia="Tahoma" w:hAnsi="Arial" w:cs="Arial" w:hint="default"/>
        <w:color w:val="000000"/>
      </w:rPr>
    </w:lvl>
    <w:lvl w:ilvl="1" w:tplc="04190003" w:tentative="1">
      <w:start w:val="1"/>
      <w:numFmt w:val="bullet"/>
      <w:lvlText w:val="o"/>
      <w:lvlJc w:val="left"/>
      <w:pPr>
        <w:ind w:left="1260" w:hanging="360"/>
      </w:pPr>
      <w:rPr>
        <w:rFonts w:ascii="Courier New" w:hAnsi="Courier New" w:cs="Courier New" w:hint="default"/>
      </w:rPr>
    </w:lvl>
    <w:lvl w:ilvl="2" w:tplc="04190005" w:tentative="1">
      <w:start w:val="1"/>
      <w:numFmt w:val="bullet"/>
      <w:lvlText w:val=""/>
      <w:lvlJc w:val="left"/>
      <w:pPr>
        <w:ind w:left="1980" w:hanging="360"/>
      </w:pPr>
      <w:rPr>
        <w:rFonts w:ascii="Wingdings" w:hAnsi="Wingdings" w:hint="default"/>
      </w:rPr>
    </w:lvl>
    <w:lvl w:ilvl="3" w:tplc="04190001" w:tentative="1">
      <w:start w:val="1"/>
      <w:numFmt w:val="bullet"/>
      <w:lvlText w:val=""/>
      <w:lvlJc w:val="left"/>
      <w:pPr>
        <w:ind w:left="2700" w:hanging="360"/>
      </w:pPr>
      <w:rPr>
        <w:rFonts w:ascii="Symbol" w:hAnsi="Symbol" w:hint="default"/>
      </w:rPr>
    </w:lvl>
    <w:lvl w:ilvl="4" w:tplc="04190003" w:tentative="1">
      <w:start w:val="1"/>
      <w:numFmt w:val="bullet"/>
      <w:lvlText w:val="o"/>
      <w:lvlJc w:val="left"/>
      <w:pPr>
        <w:ind w:left="3420" w:hanging="360"/>
      </w:pPr>
      <w:rPr>
        <w:rFonts w:ascii="Courier New" w:hAnsi="Courier New" w:cs="Courier New" w:hint="default"/>
      </w:rPr>
    </w:lvl>
    <w:lvl w:ilvl="5" w:tplc="04190005" w:tentative="1">
      <w:start w:val="1"/>
      <w:numFmt w:val="bullet"/>
      <w:lvlText w:val=""/>
      <w:lvlJc w:val="left"/>
      <w:pPr>
        <w:ind w:left="4140" w:hanging="360"/>
      </w:pPr>
      <w:rPr>
        <w:rFonts w:ascii="Wingdings" w:hAnsi="Wingdings" w:hint="default"/>
      </w:rPr>
    </w:lvl>
    <w:lvl w:ilvl="6" w:tplc="04190001" w:tentative="1">
      <w:start w:val="1"/>
      <w:numFmt w:val="bullet"/>
      <w:lvlText w:val=""/>
      <w:lvlJc w:val="left"/>
      <w:pPr>
        <w:ind w:left="4860" w:hanging="360"/>
      </w:pPr>
      <w:rPr>
        <w:rFonts w:ascii="Symbol" w:hAnsi="Symbol" w:hint="default"/>
      </w:rPr>
    </w:lvl>
    <w:lvl w:ilvl="7" w:tplc="04190003" w:tentative="1">
      <w:start w:val="1"/>
      <w:numFmt w:val="bullet"/>
      <w:lvlText w:val="o"/>
      <w:lvlJc w:val="left"/>
      <w:pPr>
        <w:ind w:left="5580" w:hanging="360"/>
      </w:pPr>
      <w:rPr>
        <w:rFonts w:ascii="Courier New" w:hAnsi="Courier New" w:cs="Courier New" w:hint="default"/>
      </w:rPr>
    </w:lvl>
    <w:lvl w:ilvl="8" w:tplc="04190005" w:tentative="1">
      <w:start w:val="1"/>
      <w:numFmt w:val="bullet"/>
      <w:lvlText w:val=""/>
      <w:lvlJc w:val="left"/>
      <w:pPr>
        <w:ind w:left="6300" w:hanging="360"/>
      </w:pPr>
      <w:rPr>
        <w:rFonts w:ascii="Wingdings" w:hAnsi="Wingdings" w:hint="default"/>
      </w:rPr>
    </w:lvl>
  </w:abstractNum>
  <w:abstractNum w:abstractNumId="9" w15:restartNumberingAfterBreak="0">
    <w:nsid w:val="38B12D1C"/>
    <w:multiLevelType w:val="multilevel"/>
    <w:tmpl w:val="AD80767E"/>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14"/>
        <w:szCs w:val="1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E6F5B36"/>
    <w:multiLevelType w:val="multilevel"/>
    <w:tmpl w:val="D4DA4F36"/>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14"/>
        <w:szCs w:val="1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F1C5D68"/>
    <w:multiLevelType w:val="multilevel"/>
    <w:tmpl w:val="71BEF0F6"/>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15"/>
        <w:szCs w:val="15"/>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FAE3303"/>
    <w:multiLevelType w:val="hybridMultilevel"/>
    <w:tmpl w:val="8AE606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4564DBD"/>
    <w:multiLevelType w:val="multilevel"/>
    <w:tmpl w:val="3190EF04"/>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13"/>
        <w:szCs w:val="13"/>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5034624"/>
    <w:multiLevelType w:val="multilevel"/>
    <w:tmpl w:val="3A089156"/>
    <w:lvl w:ilvl="0">
      <w:start w:val="1"/>
      <w:numFmt w:val="decimal"/>
      <w:lvlText w:val="%1."/>
      <w:lvlJc w:val="left"/>
      <w:rPr>
        <w:rFonts w:ascii="Verdana" w:eastAsia="Verdana" w:hAnsi="Verdana" w:cs="Verdana"/>
        <w:b w:val="0"/>
        <w:bCs w:val="0"/>
        <w:i w:val="0"/>
        <w:iCs w:val="0"/>
        <w:smallCaps w:val="0"/>
        <w:strike w:val="0"/>
        <w:color w:val="000000"/>
        <w:spacing w:val="0"/>
        <w:w w:val="100"/>
        <w:position w:val="0"/>
        <w:sz w:val="12"/>
        <w:szCs w:val="1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B635A20"/>
    <w:multiLevelType w:val="multilevel"/>
    <w:tmpl w:val="6B0E8B08"/>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14"/>
        <w:szCs w:val="1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C9C45A4"/>
    <w:multiLevelType w:val="hybridMultilevel"/>
    <w:tmpl w:val="90AC8198"/>
    <w:lvl w:ilvl="0" w:tplc="5B9A7818">
      <w:start w:val="5"/>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CEC47D7"/>
    <w:multiLevelType w:val="multilevel"/>
    <w:tmpl w:val="9574EBFA"/>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15"/>
        <w:szCs w:val="15"/>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D101E0C"/>
    <w:multiLevelType w:val="multilevel"/>
    <w:tmpl w:val="BE207E8E"/>
    <w:lvl w:ilvl="0">
      <w:start w:val="1"/>
      <w:numFmt w:val="decimal"/>
      <w:lvlText w:val="%1."/>
      <w:lvlJc w:val="left"/>
      <w:rPr>
        <w:rFonts w:ascii="Verdana" w:eastAsia="Verdana" w:hAnsi="Verdana" w:cs="Verdana"/>
        <w:b w:val="0"/>
        <w:bCs w:val="0"/>
        <w:i w:val="0"/>
        <w:iCs w:val="0"/>
        <w:smallCaps w:val="0"/>
        <w:strike w:val="0"/>
        <w:color w:val="000000"/>
        <w:spacing w:val="0"/>
        <w:w w:val="100"/>
        <w:position w:val="0"/>
        <w:sz w:val="12"/>
        <w:szCs w:val="1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D550916"/>
    <w:multiLevelType w:val="multilevel"/>
    <w:tmpl w:val="6B54DD32"/>
    <w:lvl w:ilvl="0">
      <w:start w:val="1"/>
      <w:numFmt w:val="decimal"/>
      <w:lvlText w:val="%1."/>
      <w:lvlJc w:val="left"/>
      <w:rPr>
        <w:rFonts w:ascii="Verdana" w:eastAsia="Verdana" w:hAnsi="Verdana" w:cs="Verdana"/>
        <w:b w:val="0"/>
        <w:bCs w:val="0"/>
        <w:i w:val="0"/>
        <w:iCs w:val="0"/>
        <w:smallCaps w:val="0"/>
        <w:strike w:val="0"/>
        <w:color w:val="000000"/>
        <w:spacing w:val="0"/>
        <w:w w:val="100"/>
        <w:position w:val="0"/>
        <w:sz w:val="14"/>
        <w:szCs w:val="1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52E96F92"/>
    <w:multiLevelType w:val="multilevel"/>
    <w:tmpl w:val="FC76E3AA"/>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14"/>
        <w:szCs w:val="1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533A110A"/>
    <w:multiLevelType w:val="multilevel"/>
    <w:tmpl w:val="3A089156"/>
    <w:lvl w:ilvl="0">
      <w:start w:val="1"/>
      <w:numFmt w:val="decimal"/>
      <w:lvlText w:val="%1."/>
      <w:lvlJc w:val="left"/>
      <w:rPr>
        <w:rFonts w:ascii="Verdana" w:eastAsia="Verdana" w:hAnsi="Verdana" w:cs="Verdana"/>
        <w:b w:val="0"/>
        <w:bCs w:val="0"/>
        <w:i w:val="0"/>
        <w:iCs w:val="0"/>
        <w:smallCaps w:val="0"/>
        <w:strike w:val="0"/>
        <w:color w:val="000000"/>
        <w:spacing w:val="0"/>
        <w:w w:val="100"/>
        <w:position w:val="0"/>
        <w:sz w:val="12"/>
        <w:szCs w:val="1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8D82A2D"/>
    <w:multiLevelType w:val="multilevel"/>
    <w:tmpl w:val="64963DE0"/>
    <w:lvl w:ilvl="0">
      <w:start w:val="3"/>
      <w:numFmt w:val="decimal"/>
      <w:lvlText w:val="%1."/>
      <w:lvlJc w:val="left"/>
      <w:rPr>
        <w:rFonts w:ascii="Tahoma" w:eastAsia="Tahoma" w:hAnsi="Tahoma" w:cs="Tahoma"/>
        <w:b w:val="0"/>
        <w:bCs w:val="0"/>
        <w:i w:val="0"/>
        <w:iCs w:val="0"/>
        <w:smallCaps w:val="0"/>
        <w:strike w:val="0"/>
        <w:color w:val="000000"/>
        <w:spacing w:val="0"/>
        <w:w w:val="100"/>
        <w:position w:val="0"/>
        <w:sz w:val="15"/>
        <w:szCs w:val="15"/>
        <w:u w:val="singl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6431707D"/>
    <w:multiLevelType w:val="multilevel"/>
    <w:tmpl w:val="948C28F6"/>
    <w:lvl w:ilvl="0">
      <w:start w:val="1"/>
      <w:numFmt w:val="bullet"/>
      <w:lvlText w:val="-"/>
      <w:lvlJc w:val="left"/>
      <w:rPr>
        <w:rFonts w:ascii="Tahoma" w:eastAsia="Tahoma" w:hAnsi="Tahoma" w:cs="Tahoma"/>
        <w:b w:val="0"/>
        <w:bCs w:val="0"/>
        <w:i w:val="0"/>
        <w:iCs w:val="0"/>
        <w:smallCaps w:val="0"/>
        <w:strike w:val="0"/>
        <w:color w:val="000000"/>
        <w:spacing w:val="0"/>
        <w:w w:val="100"/>
        <w:position w:val="0"/>
        <w:sz w:val="15"/>
        <w:szCs w:val="15"/>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6AC30F33"/>
    <w:multiLevelType w:val="multilevel"/>
    <w:tmpl w:val="AABEBB92"/>
    <w:lvl w:ilvl="0">
      <w:start w:val="1"/>
      <w:numFmt w:val="bullet"/>
      <w:lvlText w:val="-"/>
      <w:lvlJc w:val="left"/>
      <w:rPr>
        <w:rFonts w:ascii="Verdana" w:eastAsia="Verdana" w:hAnsi="Verdana" w:cs="Verdana"/>
        <w:b w:val="0"/>
        <w:bCs w:val="0"/>
        <w:i w:val="0"/>
        <w:iCs w:val="0"/>
        <w:smallCaps w:val="0"/>
        <w:strike w:val="0"/>
        <w:color w:val="000000"/>
        <w:spacing w:val="0"/>
        <w:w w:val="100"/>
        <w:position w:val="0"/>
        <w:sz w:val="14"/>
        <w:szCs w:val="1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8"/>
  </w:num>
  <w:num w:numId="3">
    <w:abstractNumId w:val="15"/>
  </w:num>
  <w:num w:numId="4">
    <w:abstractNumId w:val="6"/>
  </w:num>
  <w:num w:numId="5">
    <w:abstractNumId w:val="13"/>
  </w:num>
  <w:num w:numId="6">
    <w:abstractNumId w:val="3"/>
  </w:num>
  <w:num w:numId="7">
    <w:abstractNumId w:val="20"/>
  </w:num>
  <w:num w:numId="8">
    <w:abstractNumId w:val="9"/>
  </w:num>
  <w:num w:numId="9">
    <w:abstractNumId w:val="12"/>
  </w:num>
  <w:num w:numId="10">
    <w:abstractNumId w:val="7"/>
  </w:num>
  <w:num w:numId="11">
    <w:abstractNumId w:val="10"/>
  </w:num>
  <w:num w:numId="12">
    <w:abstractNumId w:val="2"/>
  </w:num>
  <w:num w:numId="13">
    <w:abstractNumId w:val="1"/>
  </w:num>
  <w:num w:numId="14">
    <w:abstractNumId w:val="18"/>
  </w:num>
  <w:num w:numId="15">
    <w:abstractNumId w:val="14"/>
  </w:num>
  <w:num w:numId="16">
    <w:abstractNumId w:val="21"/>
  </w:num>
  <w:num w:numId="17">
    <w:abstractNumId w:val="5"/>
  </w:num>
  <w:num w:numId="18">
    <w:abstractNumId w:val="23"/>
  </w:num>
  <w:num w:numId="19">
    <w:abstractNumId w:val="17"/>
  </w:num>
  <w:num w:numId="20">
    <w:abstractNumId w:val="11"/>
  </w:num>
  <w:num w:numId="21">
    <w:abstractNumId w:val="22"/>
  </w:num>
  <w:num w:numId="22">
    <w:abstractNumId w:val="16"/>
  </w:num>
  <w:num w:numId="23">
    <w:abstractNumId w:val="24"/>
  </w:num>
  <w:num w:numId="24">
    <w:abstractNumId w:val="19"/>
  </w:num>
  <w:num w:numId="25">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4658"/>
    <w:rsid w:val="00013691"/>
    <w:rsid w:val="00030694"/>
    <w:rsid w:val="00052B57"/>
    <w:rsid w:val="0007676A"/>
    <w:rsid w:val="00084009"/>
    <w:rsid w:val="00093F24"/>
    <w:rsid w:val="000A5187"/>
    <w:rsid w:val="000C0263"/>
    <w:rsid w:val="000C0446"/>
    <w:rsid w:val="000E4348"/>
    <w:rsid w:val="000F4E3D"/>
    <w:rsid w:val="000F7011"/>
    <w:rsid w:val="0012517C"/>
    <w:rsid w:val="00125E46"/>
    <w:rsid w:val="001534D0"/>
    <w:rsid w:val="00153F0B"/>
    <w:rsid w:val="001731D1"/>
    <w:rsid w:val="001819AA"/>
    <w:rsid w:val="00185EFF"/>
    <w:rsid w:val="001C1677"/>
    <w:rsid w:val="001C1DE9"/>
    <w:rsid w:val="001E5B24"/>
    <w:rsid w:val="001E67EA"/>
    <w:rsid w:val="001F530B"/>
    <w:rsid w:val="00212FA6"/>
    <w:rsid w:val="00216883"/>
    <w:rsid w:val="002338D6"/>
    <w:rsid w:val="00281DB7"/>
    <w:rsid w:val="002D4172"/>
    <w:rsid w:val="002F7E64"/>
    <w:rsid w:val="0032073A"/>
    <w:rsid w:val="00325814"/>
    <w:rsid w:val="0036200A"/>
    <w:rsid w:val="00372693"/>
    <w:rsid w:val="00386551"/>
    <w:rsid w:val="00396DC4"/>
    <w:rsid w:val="003C6FDE"/>
    <w:rsid w:val="00413844"/>
    <w:rsid w:val="00420E94"/>
    <w:rsid w:val="00437823"/>
    <w:rsid w:val="00440AFE"/>
    <w:rsid w:val="00452BCE"/>
    <w:rsid w:val="004B144C"/>
    <w:rsid w:val="004B172B"/>
    <w:rsid w:val="004E3E06"/>
    <w:rsid w:val="0050593A"/>
    <w:rsid w:val="00506ACC"/>
    <w:rsid w:val="00511BDE"/>
    <w:rsid w:val="005228C6"/>
    <w:rsid w:val="0052678B"/>
    <w:rsid w:val="00527CE3"/>
    <w:rsid w:val="0056416C"/>
    <w:rsid w:val="00570293"/>
    <w:rsid w:val="00571605"/>
    <w:rsid w:val="00571F41"/>
    <w:rsid w:val="00580059"/>
    <w:rsid w:val="0058615B"/>
    <w:rsid w:val="00586BEB"/>
    <w:rsid w:val="0059081E"/>
    <w:rsid w:val="005A7C10"/>
    <w:rsid w:val="005B4ED2"/>
    <w:rsid w:val="005E0B2F"/>
    <w:rsid w:val="005E64A1"/>
    <w:rsid w:val="006075E4"/>
    <w:rsid w:val="006416E1"/>
    <w:rsid w:val="00642C57"/>
    <w:rsid w:val="00647C6E"/>
    <w:rsid w:val="006537C2"/>
    <w:rsid w:val="0067124C"/>
    <w:rsid w:val="006753EE"/>
    <w:rsid w:val="00693047"/>
    <w:rsid w:val="0069480A"/>
    <w:rsid w:val="006A58E7"/>
    <w:rsid w:val="006E746B"/>
    <w:rsid w:val="006F74EF"/>
    <w:rsid w:val="006F7925"/>
    <w:rsid w:val="00701C78"/>
    <w:rsid w:val="007104B2"/>
    <w:rsid w:val="0071458E"/>
    <w:rsid w:val="007270ED"/>
    <w:rsid w:val="0074791D"/>
    <w:rsid w:val="00777880"/>
    <w:rsid w:val="0078184C"/>
    <w:rsid w:val="007C4136"/>
    <w:rsid w:val="007C675A"/>
    <w:rsid w:val="007D3D2B"/>
    <w:rsid w:val="007F3A34"/>
    <w:rsid w:val="00823EFC"/>
    <w:rsid w:val="00840E69"/>
    <w:rsid w:val="0087607D"/>
    <w:rsid w:val="008850E4"/>
    <w:rsid w:val="00897DA5"/>
    <w:rsid w:val="008D0449"/>
    <w:rsid w:val="008F32DD"/>
    <w:rsid w:val="00907183"/>
    <w:rsid w:val="00931E15"/>
    <w:rsid w:val="00933624"/>
    <w:rsid w:val="00934FAA"/>
    <w:rsid w:val="00957380"/>
    <w:rsid w:val="009638BE"/>
    <w:rsid w:val="00986C81"/>
    <w:rsid w:val="009B4F7A"/>
    <w:rsid w:val="00A03FAA"/>
    <w:rsid w:val="00A121D5"/>
    <w:rsid w:val="00A44E33"/>
    <w:rsid w:val="00A50034"/>
    <w:rsid w:val="00AB2B24"/>
    <w:rsid w:val="00AD6BD5"/>
    <w:rsid w:val="00AF4B9D"/>
    <w:rsid w:val="00AF4C3E"/>
    <w:rsid w:val="00B0549D"/>
    <w:rsid w:val="00B063B5"/>
    <w:rsid w:val="00B24DED"/>
    <w:rsid w:val="00B6005D"/>
    <w:rsid w:val="00B61347"/>
    <w:rsid w:val="00B67132"/>
    <w:rsid w:val="00B70A34"/>
    <w:rsid w:val="00B80413"/>
    <w:rsid w:val="00B81F72"/>
    <w:rsid w:val="00B9073E"/>
    <w:rsid w:val="00BB1F7F"/>
    <w:rsid w:val="00BB47AB"/>
    <w:rsid w:val="00BF4346"/>
    <w:rsid w:val="00C01FDE"/>
    <w:rsid w:val="00C165E0"/>
    <w:rsid w:val="00C27AA8"/>
    <w:rsid w:val="00C5500D"/>
    <w:rsid w:val="00C64C7F"/>
    <w:rsid w:val="00C75832"/>
    <w:rsid w:val="00C90D78"/>
    <w:rsid w:val="00CE0516"/>
    <w:rsid w:val="00D104E5"/>
    <w:rsid w:val="00D10693"/>
    <w:rsid w:val="00D205BB"/>
    <w:rsid w:val="00D32F85"/>
    <w:rsid w:val="00D6112F"/>
    <w:rsid w:val="00D726C7"/>
    <w:rsid w:val="00D733F7"/>
    <w:rsid w:val="00D83A15"/>
    <w:rsid w:val="00D8480D"/>
    <w:rsid w:val="00D96D4B"/>
    <w:rsid w:val="00DB4658"/>
    <w:rsid w:val="00DB72EB"/>
    <w:rsid w:val="00DE2EB0"/>
    <w:rsid w:val="00DF0B82"/>
    <w:rsid w:val="00E158B3"/>
    <w:rsid w:val="00E275D1"/>
    <w:rsid w:val="00E41777"/>
    <w:rsid w:val="00E47045"/>
    <w:rsid w:val="00E60C96"/>
    <w:rsid w:val="00E858CB"/>
    <w:rsid w:val="00E902C4"/>
    <w:rsid w:val="00E94547"/>
    <w:rsid w:val="00EB4107"/>
    <w:rsid w:val="00EC2B33"/>
    <w:rsid w:val="00EF0CB3"/>
    <w:rsid w:val="00F01024"/>
    <w:rsid w:val="00F03E36"/>
    <w:rsid w:val="00F47A43"/>
    <w:rsid w:val="00F63DED"/>
    <w:rsid w:val="00F83D84"/>
    <w:rsid w:val="00FB252A"/>
    <w:rsid w:val="00FB5FEE"/>
    <w:rsid w:val="00FB68D4"/>
    <w:rsid w:val="00FD3B17"/>
    <w:rsid w:val="00FE75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ED631D"/>
  <w15:docId w15:val="{375C2F91-D7AF-4017-A7D4-6F2AFDAEA7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3">
    <w:name w:val="Основной текст (13)_"/>
    <w:basedOn w:val="a0"/>
    <w:rsid w:val="00DB72EB"/>
    <w:rPr>
      <w:rFonts w:ascii="Tahoma" w:eastAsia="Tahoma" w:hAnsi="Tahoma" w:cs="Tahoma"/>
      <w:b/>
      <w:bCs/>
      <w:i w:val="0"/>
      <w:iCs w:val="0"/>
      <w:smallCaps w:val="0"/>
      <w:strike w:val="0"/>
      <w:spacing w:val="-30"/>
      <w:sz w:val="34"/>
      <w:szCs w:val="34"/>
      <w:u w:val="none"/>
    </w:rPr>
  </w:style>
  <w:style w:type="character" w:customStyle="1" w:styleId="130">
    <w:name w:val="Основной текст (13)"/>
    <w:basedOn w:val="13"/>
    <w:rsid w:val="00DB72EB"/>
    <w:rPr>
      <w:rFonts w:ascii="Tahoma" w:eastAsia="Tahoma" w:hAnsi="Tahoma" w:cs="Tahoma"/>
      <w:b/>
      <w:bCs/>
      <w:i w:val="0"/>
      <w:iCs w:val="0"/>
      <w:smallCaps w:val="0"/>
      <w:strike w:val="0"/>
      <w:color w:val="000000"/>
      <w:spacing w:val="-30"/>
      <w:w w:val="100"/>
      <w:position w:val="0"/>
      <w:sz w:val="34"/>
      <w:szCs w:val="34"/>
      <w:u w:val="none"/>
      <w:lang w:val="en-US" w:eastAsia="en-US" w:bidi="en-US"/>
    </w:rPr>
  </w:style>
  <w:style w:type="character" w:customStyle="1" w:styleId="1">
    <w:name w:val="Заголовок №1_"/>
    <w:basedOn w:val="a0"/>
    <w:rsid w:val="00DB72EB"/>
    <w:rPr>
      <w:b w:val="0"/>
      <w:bCs w:val="0"/>
      <w:i w:val="0"/>
      <w:iCs w:val="0"/>
      <w:smallCaps w:val="0"/>
      <w:strike w:val="0"/>
      <w:spacing w:val="-30"/>
      <w:sz w:val="48"/>
      <w:szCs w:val="48"/>
      <w:u w:val="none"/>
    </w:rPr>
  </w:style>
  <w:style w:type="character" w:customStyle="1" w:styleId="10">
    <w:name w:val="Заголовок №1"/>
    <w:basedOn w:val="1"/>
    <w:rsid w:val="00DB72EB"/>
    <w:rPr>
      <w:rFonts w:ascii="Arial Unicode MS" w:eastAsia="Arial Unicode MS" w:hAnsi="Arial Unicode MS" w:cs="Arial Unicode MS"/>
      <w:b w:val="0"/>
      <w:bCs w:val="0"/>
      <w:i w:val="0"/>
      <w:iCs w:val="0"/>
      <w:smallCaps w:val="0"/>
      <w:strike w:val="0"/>
      <w:color w:val="000000"/>
      <w:spacing w:val="-30"/>
      <w:w w:val="100"/>
      <w:position w:val="0"/>
      <w:sz w:val="48"/>
      <w:szCs w:val="48"/>
      <w:u w:val="none"/>
      <w:lang w:val="en-US" w:eastAsia="en-US" w:bidi="en-US"/>
    </w:rPr>
  </w:style>
  <w:style w:type="character" w:customStyle="1" w:styleId="6">
    <w:name w:val="Основной текст (6)_"/>
    <w:basedOn w:val="a0"/>
    <w:rsid w:val="00DB72EB"/>
    <w:rPr>
      <w:rFonts w:ascii="Tahoma" w:eastAsia="Tahoma" w:hAnsi="Tahoma" w:cs="Tahoma"/>
      <w:b/>
      <w:bCs/>
      <w:i w:val="0"/>
      <w:iCs w:val="0"/>
      <w:smallCaps w:val="0"/>
      <w:strike w:val="0"/>
      <w:sz w:val="20"/>
      <w:szCs w:val="20"/>
      <w:u w:val="none"/>
    </w:rPr>
  </w:style>
  <w:style w:type="character" w:customStyle="1" w:styleId="60">
    <w:name w:val="Основной текст (6)"/>
    <w:basedOn w:val="6"/>
    <w:rsid w:val="00DB72EB"/>
    <w:rPr>
      <w:rFonts w:ascii="Tahoma" w:eastAsia="Tahoma" w:hAnsi="Tahoma" w:cs="Tahoma"/>
      <w:b/>
      <w:bCs/>
      <w:i w:val="0"/>
      <w:iCs w:val="0"/>
      <w:smallCaps w:val="0"/>
      <w:strike w:val="0"/>
      <w:color w:val="000000"/>
      <w:spacing w:val="0"/>
      <w:w w:val="100"/>
      <w:position w:val="0"/>
      <w:sz w:val="20"/>
      <w:szCs w:val="20"/>
      <w:u w:val="none"/>
      <w:lang w:val="en-US" w:eastAsia="en-US" w:bidi="en-US"/>
    </w:rPr>
  </w:style>
  <w:style w:type="character" w:customStyle="1" w:styleId="7">
    <w:name w:val="Основной текст (7)_"/>
    <w:basedOn w:val="a0"/>
    <w:rsid w:val="00DB72EB"/>
    <w:rPr>
      <w:rFonts w:ascii="Tahoma" w:eastAsia="Tahoma" w:hAnsi="Tahoma" w:cs="Tahoma"/>
      <w:b w:val="0"/>
      <w:bCs w:val="0"/>
      <w:i w:val="0"/>
      <w:iCs w:val="0"/>
      <w:smallCaps w:val="0"/>
      <w:strike w:val="0"/>
      <w:sz w:val="15"/>
      <w:szCs w:val="15"/>
      <w:u w:val="none"/>
    </w:rPr>
  </w:style>
  <w:style w:type="character" w:customStyle="1" w:styleId="70">
    <w:name w:val="Основной текст (7)"/>
    <w:basedOn w:val="7"/>
    <w:rsid w:val="00DB72EB"/>
    <w:rPr>
      <w:rFonts w:ascii="Tahoma" w:eastAsia="Tahoma" w:hAnsi="Tahoma" w:cs="Tahoma"/>
      <w:b w:val="0"/>
      <w:bCs w:val="0"/>
      <w:i w:val="0"/>
      <w:iCs w:val="0"/>
      <w:smallCaps w:val="0"/>
      <w:strike w:val="0"/>
      <w:color w:val="000000"/>
      <w:spacing w:val="0"/>
      <w:w w:val="100"/>
      <w:position w:val="0"/>
      <w:sz w:val="15"/>
      <w:szCs w:val="15"/>
      <w:u w:val="none"/>
      <w:lang w:val="en-US" w:eastAsia="en-US" w:bidi="en-US"/>
    </w:rPr>
  </w:style>
  <w:style w:type="character" w:customStyle="1" w:styleId="2">
    <w:name w:val="Основной текст (2)_"/>
    <w:basedOn w:val="a0"/>
    <w:link w:val="20"/>
    <w:rsid w:val="00DB72EB"/>
    <w:rPr>
      <w:rFonts w:ascii="Tahoma" w:eastAsia="Tahoma" w:hAnsi="Tahoma" w:cs="Tahoma"/>
      <w:sz w:val="14"/>
      <w:szCs w:val="14"/>
      <w:shd w:val="clear" w:color="auto" w:fill="FFFFFF"/>
    </w:rPr>
  </w:style>
  <w:style w:type="character" w:customStyle="1" w:styleId="14">
    <w:name w:val="Основной текст (14)_"/>
    <w:basedOn w:val="a0"/>
    <w:rsid w:val="00DB72EB"/>
    <w:rPr>
      <w:rFonts w:ascii="Tahoma" w:eastAsia="Tahoma" w:hAnsi="Tahoma" w:cs="Tahoma"/>
      <w:b/>
      <w:bCs/>
      <w:i w:val="0"/>
      <w:iCs w:val="0"/>
      <w:smallCaps w:val="0"/>
      <w:strike w:val="0"/>
      <w:sz w:val="16"/>
      <w:szCs w:val="16"/>
      <w:u w:val="none"/>
    </w:rPr>
  </w:style>
  <w:style w:type="character" w:customStyle="1" w:styleId="140">
    <w:name w:val="Основной текст (14)"/>
    <w:basedOn w:val="14"/>
    <w:rsid w:val="00DB72EB"/>
    <w:rPr>
      <w:rFonts w:ascii="Tahoma" w:eastAsia="Tahoma" w:hAnsi="Tahoma" w:cs="Tahoma"/>
      <w:b/>
      <w:bCs/>
      <w:i w:val="0"/>
      <w:iCs w:val="0"/>
      <w:smallCaps w:val="0"/>
      <w:strike w:val="0"/>
      <w:color w:val="000000"/>
      <w:spacing w:val="0"/>
      <w:w w:val="100"/>
      <w:position w:val="0"/>
      <w:sz w:val="16"/>
      <w:szCs w:val="16"/>
      <w:u w:val="none"/>
      <w:lang w:val="en-US" w:eastAsia="en-US" w:bidi="en-US"/>
    </w:rPr>
  </w:style>
  <w:style w:type="paragraph" w:customStyle="1" w:styleId="20">
    <w:name w:val="Основной текст (2)"/>
    <w:basedOn w:val="a"/>
    <w:link w:val="2"/>
    <w:rsid w:val="00DB72EB"/>
    <w:pPr>
      <w:widowControl w:val="0"/>
      <w:shd w:val="clear" w:color="auto" w:fill="FFFFFF"/>
      <w:spacing w:after="180" w:line="163" w:lineRule="exact"/>
      <w:ind w:hanging="380"/>
      <w:jc w:val="both"/>
    </w:pPr>
    <w:rPr>
      <w:rFonts w:ascii="Tahoma" w:eastAsia="Tahoma" w:hAnsi="Tahoma" w:cs="Tahoma"/>
      <w:sz w:val="14"/>
      <w:szCs w:val="14"/>
    </w:rPr>
  </w:style>
  <w:style w:type="character" w:customStyle="1" w:styleId="21">
    <w:name w:val="Заголовок №2_"/>
    <w:basedOn w:val="a0"/>
    <w:rsid w:val="00DB72EB"/>
    <w:rPr>
      <w:rFonts w:ascii="Tahoma" w:eastAsia="Tahoma" w:hAnsi="Tahoma" w:cs="Tahoma"/>
      <w:b/>
      <w:bCs/>
      <w:i w:val="0"/>
      <w:iCs w:val="0"/>
      <w:smallCaps w:val="0"/>
      <w:strike w:val="0"/>
      <w:sz w:val="14"/>
      <w:szCs w:val="14"/>
      <w:u w:val="none"/>
    </w:rPr>
  </w:style>
  <w:style w:type="character" w:customStyle="1" w:styleId="22">
    <w:name w:val="Заголовок №2"/>
    <w:basedOn w:val="21"/>
    <w:rsid w:val="00DB72EB"/>
    <w:rPr>
      <w:rFonts w:ascii="Tahoma" w:eastAsia="Tahoma" w:hAnsi="Tahoma" w:cs="Tahoma"/>
      <w:b/>
      <w:bCs/>
      <w:i w:val="0"/>
      <w:iCs w:val="0"/>
      <w:smallCaps w:val="0"/>
      <w:strike w:val="0"/>
      <w:color w:val="000000"/>
      <w:spacing w:val="0"/>
      <w:w w:val="100"/>
      <w:position w:val="0"/>
      <w:sz w:val="14"/>
      <w:szCs w:val="14"/>
      <w:u w:val="none"/>
      <w:lang w:val="en-US" w:eastAsia="en-US" w:bidi="en-US"/>
    </w:rPr>
  </w:style>
  <w:style w:type="character" w:customStyle="1" w:styleId="2Verdana">
    <w:name w:val="Основной текст (2) + Verdana;Курсив"/>
    <w:basedOn w:val="2"/>
    <w:rsid w:val="00DB72EB"/>
    <w:rPr>
      <w:rFonts w:ascii="Verdana" w:eastAsia="Verdana" w:hAnsi="Verdana" w:cs="Verdana"/>
      <w:b w:val="0"/>
      <w:bCs w:val="0"/>
      <w:i/>
      <w:iCs/>
      <w:smallCaps w:val="0"/>
      <w:strike w:val="0"/>
      <w:color w:val="000000"/>
      <w:spacing w:val="0"/>
      <w:w w:val="100"/>
      <w:position w:val="0"/>
      <w:sz w:val="14"/>
      <w:szCs w:val="14"/>
      <w:u w:val="none"/>
      <w:shd w:val="clear" w:color="auto" w:fill="FFFFFF"/>
      <w:lang w:val="en-US" w:eastAsia="en-US" w:bidi="en-US"/>
    </w:rPr>
  </w:style>
  <w:style w:type="character" w:customStyle="1" w:styleId="a3">
    <w:name w:val="Подпись к таблице_"/>
    <w:basedOn w:val="a0"/>
    <w:rsid w:val="00DB72EB"/>
    <w:rPr>
      <w:rFonts w:ascii="Tahoma" w:eastAsia="Tahoma" w:hAnsi="Tahoma" w:cs="Tahoma"/>
      <w:b/>
      <w:bCs/>
      <w:i w:val="0"/>
      <w:iCs w:val="0"/>
      <w:smallCaps w:val="0"/>
      <w:strike w:val="0"/>
      <w:sz w:val="14"/>
      <w:szCs w:val="14"/>
      <w:u w:val="none"/>
    </w:rPr>
  </w:style>
  <w:style w:type="character" w:customStyle="1" w:styleId="a4">
    <w:name w:val="Подпись к таблице"/>
    <w:basedOn w:val="a3"/>
    <w:rsid w:val="00DB72EB"/>
    <w:rPr>
      <w:rFonts w:ascii="Tahoma" w:eastAsia="Tahoma" w:hAnsi="Tahoma" w:cs="Tahoma"/>
      <w:b/>
      <w:bCs/>
      <w:i w:val="0"/>
      <w:iCs w:val="0"/>
      <w:smallCaps w:val="0"/>
      <w:strike w:val="0"/>
      <w:color w:val="000000"/>
      <w:spacing w:val="0"/>
      <w:w w:val="100"/>
      <w:position w:val="0"/>
      <w:sz w:val="14"/>
      <w:szCs w:val="14"/>
      <w:u w:val="none"/>
      <w:lang w:val="en-US" w:eastAsia="en-US" w:bidi="en-US"/>
    </w:rPr>
  </w:style>
  <w:style w:type="table" w:styleId="a5">
    <w:name w:val="Table Grid"/>
    <w:basedOn w:val="a1"/>
    <w:uiPriority w:val="59"/>
    <w:rsid w:val="00DB72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3">
    <w:name w:val="Основной текст (2) + Полужирный"/>
    <w:basedOn w:val="2"/>
    <w:rsid w:val="00DB72EB"/>
    <w:rPr>
      <w:rFonts w:ascii="Tahoma" w:eastAsia="Tahoma" w:hAnsi="Tahoma" w:cs="Tahoma"/>
      <w:b/>
      <w:bCs/>
      <w:i w:val="0"/>
      <w:iCs w:val="0"/>
      <w:smallCaps w:val="0"/>
      <w:strike w:val="0"/>
      <w:color w:val="000000"/>
      <w:spacing w:val="0"/>
      <w:w w:val="100"/>
      <w:position w:val="0"/>
      <w:sz w:val="14"/>
      <w:szCs w:val="14"/>
      <w:u w:val="none"/>
      <w:shd w:val="clear" w:color="auto" w:fill="FFFFFF"/>
      <w:lang w:val="en-US" w:eastAsia="en-US" w:bidi="en-US"/>
    </w:rPr>
  </w:style>
  <w:style w:type="character" w:customStyle="1" w:styleId="8">
    <w:name w:val="Основной текст (8)_"/>
    <w:basedOn w:val="a0"/>
    <w:link w:val="80"/>
    <w:rsid w:val="00DB72EB"/>
    <w:rPr>
      <w:rFonts w:ascii="Franklin Gothic Medium Cond" w:eastAsia="Franklin Gothic Medium Cond" w:hAnsi="Franklin Gothic Medium Cond" w:cs="Franklin Gothic Medium Cond"/>
      <w:sz w:val="24"/>
      <w:szCs w:val="24"/>
      <w:shd w:val="clear" w:color="auto" w:fill="FFFFFF"/>
    </w:rPr>
  </w:style>
  <w:style w:type="character" w:customStyle="1" w:styleId="9">
    <w:name w:val="Основной текст (9)_"/>
    <w:basedOn w:val="a0"/>
    <w:link w:val="90"/>
    <w:rsid w:val="00DB72EB"/>
    <w:rPr>
      <w:rFonts w:ascii="Tahoma" w:eastAsia="Tahoma" w:hAnsi="Tahoma" w:cs="Tahoma"/>
      <w:b/>
      <w:bCs/>
      <w:sz w:val="14"/>
      <w:szCs w:val="14"/>
      <w:shd w:val="clear" w:color="auto" w:fill="FFFFFF"/>
    </w:rPr>
  </w:style>
  <w:style w:type="paragraph" w:customStyle="1" w:styleId="80">
    <w:name w:val="Основной текст (8)"/>
    <w:basedOn w:val="a"/>
    <w:link w:val="8"/>
    <w:rsid w:val="00DB72EB"/>
    <w:pPr>
      <w:widowControl w:val="0"/>
      <w:shd w:val="clear" w:color="auto" w:fill="FFFFFF"/>
      <w:spacing w:after="0" w:line="0" w:lineRule="atLeast"/>
    </w:pPr>
    <w:rPr>
      <w:rFonts w:ascii="Franklin Gothic Medium Cond" w:eastAsia="Franklin Gothic Medium Cond" w:hAnsi="Franklin Gothic Medium Cond" w:cs="Franklin Gothic Medium Cond"/>
      <w:sz w:val="24"/>
      <w:szCs w:val="24"/>
    </w:rPr>
  </w:style>
  <w:style w:type="paragraph" w:customStyle="1" w:styleId="90">
    <w:name w:val="Основной текст (9)"/>
    <w:basedOn w:val="a"/>
    <w:link w:val="9"/>
    <w:rsid w:val="00DB72EB"/>
    <w:pPr>
      <w:widowControl w:val="0"/>
      <w:shd w:val="clear" w:color="auto" w:fill="FFFFFF"/>
      <w:spacing w:after="0" w:line="168" w:lineRule="exact"/>
      <w:jc w:val="both"/>
    </w:pPr>
    <w:rPr>
      <w:rFonts w:ascii="Tahoma" w:eastAsia="Tahoma" w:hAnsi="Tahoma" w:cs="Tahoma"/>
      <w:b/>
      <w:bCs/>
      <w:sz w:val="14"/>
      <w:szCs w:val="14"/>
    </w:rPr>
  </w:style>
  <w:style w:type="character" w:customStyle="1" w:styleId="5">
    <w:name w:val="Основной текст (5)_"/>
    <w:basedOn w:val="a0"/>
    <w:link w:val="50"/>
    <w:rsid w:val="00933624"/>
    <w:rPr>
      <w:rFonts w:ascii="Constantia" w:eastAsia="Constantia" w:hAnsi="Constantia" w:cs="Constantia"/>
      <w:i/>
      <w:iCs/>
      <w:sz w:val="14"/>
      <w:szCs w:val="14"/>
      <w:shd w:val="clear" w:color="auto" w:fill="FFFFFF"/>
    </w:rPr>
  </w:style>
  <w:style w:type="character" w:customStyle="1" w:styleId="5Tahoma6pt">
    <w:name w:val="Основной текст (5) + Tahoma;6 pt;Не курсив"/>
    <w:basedOn w:val="5"/>
    <w:rsid w:val="00933624"/>
    <w:rPr>
      <w:rFonts w:ascii="Tahoma" w:eastAsia="Tahoma" w:hAnsi="Tahoma" w:cs="Tahoma"/>
      <w:i/>
      <w:iCs/>
      <w:color w:val="000000"/>
      <w:w w:val="100"/>
      <w:position w:val="0"/>
      <w:sz w:val="12"/>
      <w:szCs w:val="12"/>
      <w:shd w:val="clear" w:color="auto" w:fill="FFFFFF"/>
      <w:lang w:val="en-US" w:eastAsia="en-US" w:bidi="en-US"/>
    </w:rPr>
  </w:style>
  <w:style w:type="paragraph" w:customStyle="1" w:styleId="50">
    <w:name w:val="Основной текст (5)"/>
    <w:basedOn w:val="a"/>
    <w:link w:val="5"/>
    <w:rsid w:val="00933624"/>
    <w:pPr>
      <w:widowControl w:val="0"/>
      <w:shd w:val="clear" w:color="auto" w:fill="FFFFFF"/>
      <w:spacing w:before="60" w:after="60" w:line="0" w:lineRule="atLeast"/>
      <w:jc w:val="both"/>
    </w:pPr>
    <w:rPr>
      <w:rFonts w:ascii="Constantia" w:eastAsia="Constantia" w:hAnsi="Constantia" w:cs="Constantia"/>
      <w:i/>
      <w:iCs/>
      <w:sz w:val="14"/>
      <w:szCs w:val="14"/>
    </w:rPr>
  </w:style>
  <w:style w:type="paragraph" w:styleId="a6">
    <w:name w:val="Balloon Text"/>
    <w:basedOn w:val="a"/>
    <w:link w:val="a7"/>
    <w:uiPriority w:val="99"/>
    <w:semiHidden/>
    <w:unhideWhenUsed/>
    <w:rsid w:val="00933624"/>
    <w:pPr>
      <w:spacing w:after="0" w:line="240" w:lineRule="auto"/>
    </w:pPr>
    <w:rPr>
      <w:rFonts w:ascii="Tahoma" w:hAnsi="Tahoma" w:cs="Tahoma"/>
      <w:sz w:val="16"/>
      <w:szCs w:val="16"/>
    </w:rPr>
  </w:style>
  <w:style w:type="character" w:customStyle="1" w:styleId="a7">
    <w:name w:val="Текст у виносці Знак"/>
    <w:basedOn w:val="a0"/>
    <w:link w:val="a6"/>
    <w:uiPriority w:val="99"/>
    <w:semiHidden/>
    <w:rsid w:val="00933624"/>
    <w:rPr>
      <w:rFonts w:ascii="Tahoma" w:hAnsi="Tahoma" w:cs="Tahoma"/>
      <w:sz w:val="16"/>
      <w:szCs w:val="16"/>
    </w:rPr>
  </w:style>
  <w:style w:type="character" w:customStyle="1" w:styleId="12">
    <w:name w:val="Основной текст (12)_"/>
    <w:basedOn w:val="a0"/>
    <w:link w:val="120"/>
    <w:rsid w:val="004B144C"/>
    <w:rPr>
      <w:rFonts w:ascii="Tahoma" w:eastAsia="Tahoma" w:hAnsi="Tahoma" w:cs="Tahoma"/>
      <w:b/>
      <w:bCs/>
      <w:sz w:val="11"/>
      <w:szCs w:val="11"/>
      <w:shd w:val="clear" w:color="auto" w:fill="FFFFFF"/>
    </w:rPr>
  </w:style>
  <w:style w:type="character" w:customStyle="1" w:styleId="126pt">
    <w:name w:val="Основной текст (12) + 6 pt;Не полужирный"/>
    <w:basedOn w:val="12"/>
    <w:rsid w:val="004B144C"/>
    <w:rPr>
      <w:rFonts w:ascii="Tahoma" w:eastAsia="Tahoma" w:hAnsi="Tahoma" w:cs="Tahoma"/>
      <w:b/>
      <w:bCs/>
      <w:color w:val="000000"/>
      <w:spacing w:val="0"/>
      <w:w w:val="100"/>
      <w:position w:val="0"/>
      <w:sz w:val="12"/>
      <w:szCs w:val="12"/>
      <w:shd w:val="clear" w:color="auto" w:fill="FFFFFF"/>
      <w:lang w:val="en-US" w:eastAsia="en-US" w:bidi="en-US"/>
    </w:rPr>
  </w:style>
  <w:style w:type="paragraph" w:customStyle="1" w:styleId="120">
    <w:name w:val="Основной текст (12)"/>
    <w:basedOn w:val="a"/>
    <w:link w:val="12"/>
    <w:rsid w:val="004B144C"/>
    <w:pPr>
      <w:widowControl w:val="0"/>
      <w:shd w:val="clear" w:color="auto" w:fill="FFFFFF"/>
      <w:spacing w:after="0" w:line="149" w:lineRule="exact"/>
    </w:pPr>
    <w:rPr>
      <w:rFonts w:ascii="Tahoma" w:eastAsia="Tahoma" w:hAnsi="Tahoma" w:cs="Tahoma"/>
      <w:b/>
      <w:bCs/>
      <w:sz w:val="11"/>
      <w:szCs w:val="11"/>
    </w:rPr>
  </w:style>
  <w:style w:type="character" w:styleId="a8">
    <w:name w:val="Hyperlink"/>
    <w:basedOn w:val="a0"/>
    <w:rsid w:val="004B144C"/>
    <w:rPr>
      <w:color w:val="0066CC"/>
      <w:u w:val="single"/>
    </w:rPr>
  </w:style>
  <w:style w:type="character" w:customStyle="1" w:styleId="11">
    <w:name w:val="Основной текст (11)_"/>
    <w:basedOn w:val="a0"/>
    <w:rsid w:val="004B144C"/>
    <w:rPr>
      <w:rFonts w:ascii="Tahoma" w:eastAsia="Tahoma" w:hAnsi="Tahoma" w:cs="Tahoma"/>
      <w:b w:val="0"/>
      <w:bCs w:val="0"/>
      <w:i w:val="0"/>
      <w:iCs w:val="0"/>
      <w:smallCaps w:val="0"/>
      <w:strike w:val="0"/>
      <w:sz w:val="12"/>
      <w:szCs w:val="12"/>
      <w:u w:val="none"/>
    </w:rPr>
  </w:style>
  <w:style w:type="character" w:customStyle="1" w:styleId="110">
    <w:name w:val="Основной текст (11)"/>
    <w:basedOn w:val="11"/>
    <w:rsid w:val="004B144C"/>
    <w:rPr>
      <w:rFonts w:ascii="Tahoma" w:eastAsia="Tahoma" w:hAnsi="Tahoma" w:cs="Tahoma"/>
      <w:b w:val="0"/>
      <w:bCs w:val="0"/>
      <w:i w:val="0"/>
      <w:iCs w:val="0"/>
      <w:smallCaps w:val="0"/>
      <w:strike w:val="0"/>
      <w:color w:val="000000"/>
      <w:spacing w:val="0"/>
      <w:w w:val="100"/>
      <w:position w:val="0"/>
      <w:sz w:val="12"/>
      <w:szCs w:val="12"/>
      <w:u w:val="single"/>
      <w:lang w:val="en-US" w:eastAsia="en-US" w:bidi="en-US"/>
    </w:rPr>
  </w:style>
  <w:style w:type="character" w:styleId="a9">
    <w:name w:val="Placeholder Text"/>
    <w:basedOn w:val="a0"/>
    <w:uiPriority w:val="99"/>
    <w:semiHidden/>
    <w:rsid w:val="00FB68D4"/>
    <w:rPr>
      <w:color w:val="808080"/>
    </w:rPr>
  </w:style>
  <w:style w:type="character" w:customStyle="1" w:styleId="4">
    <w:name w:val="Основной текст (4)_"/>
    <w:basedOn w:val="a0"/>
    <w:link w:val="40"/>
    <w:rsid w:val="00E60C96"/>
    <w:rPr>
      <w:rFonts w:ascii="Tahoma" w:eastAsia="Tahoma" w:hAnsi="Tahoma" w:cs="Tahoma"/>
      <w:b/>
      <w:bCs/>
      <w:sz w:val="15"/>
      <w:szCs w:val="15"/>
      <w:shd w:val="clear" w:color="auto" w:fill="FFFFFF"/>
    </w:rPr>
  </w:style>
  <w:style w:type="paragraph" w:customStyle="1" w:styleId="40">
    <w:name w:val="Основной текст (4)"/>
    <w:basedOn w:val="a"/>
    <w:link w:val="4"/>
    <w:rsid w:val="00E60C96"/>
    <w:pPr>
      <w:widowControl w:val="0"/>
      <w:shd w:val="clear" w:color="auto" w:fill="FFFFFF"/>
      <w:spacing w:before="120" w:after="120" w:line="0" w:lineRule="atLeast"/>
      <w:ind w:hanging="240"/>
      <w:jc w:val="center"/>
    </w:pPr>
    <w:rPr>
      <w:rFonts w:ascii="Tahoma" w:eastAsia="Tahoma" w:hAnsi="Tahoma" w:cs="Tahoma"/>
      <w:b/>
      <w:bCs/>
      <w:sz w:val="15"/>
      <w:szCs w:val="15"/>
    </w:rPr>
  </w:style>
  <w:style w:type="paragraph" w:styleId="aa">
    <w:name w:val="List Paragraph"/>
    <w:basedOn w:val="a"/>
    <w:uiPriority w:val="34"/>
    <w:qFormat/>
    <w:rsid w:val="0071458E"/>
    <w:pPr>
      <w:ind w:left="720"/>
      <w:contextualSpacing/>
    </w:pPr>
  </w:style>
  <w:style w:type="character" w:customStyle="1" w:styleId="27pt">
    <w:name w:val="Основной текст (2) + 7 pt"/>
    <w:basedOn w:val="2"/>
    <w:rsid w:val="00E41777"/>
    <w:rPr>
      <w:rFonts w:ascii="Tahoma" w:eastAsia="Tahoma" w:hAnsi="Tahoma" w:cs="Tahoma"/>
      <w:b/>
      <w:bCs/>
      <w:i w:val="0"/>
      <w:iCs w:val="0"/>
      <w:smallCaps w:val="0"/>
      <w:strike w:val="0"/>
      <w:color w:val="000000"/>
      <w:spacing w:val="0"/>
      <w:w w:val="100"/>
      <w:position w:val="0"/>
      <w:sz w:val="14"/>
      <w:szCs w:val="14"/>
      <w:u w:val="none"/>
      <w:shd w:val="clear" w:color="auto" w:fill="FFFFFF"/>
      <w:lang w:val="en-US" w:eastAsia="en-US" w:bidi="en-US"/>
    </w:rPr>
  </w:style>
  <w:style w:type="character" w:customStyle="1" w:styleId="41">
    <w:name w:val="Заголовок №4_"/>
    <w:basedOn w:val="a0"/>
    <w:rsid w:val="006537C2"/>
    <w:rPr>
      <w:rFonts w:ascii="Tahoma" w:eastAsia="Tahoma" w:hAnsi="Tahoma" w:cs="Tahoma"/>
      <w:b w:val="0"/>
      <w:bCs w:val="0"/>
      <w:i w:val="0"/>
      <w:iCs w:val="0"/>
      <w:smallCaps w:val="0"/>
      <w:strike w:val="0"/>
      <w:sz w:val="16"/>
      <w:szCs w:val="16"/>
      <w:u w:val="none"/>
    </w:rPr>
  </w:style>
  <w:style w:type="character" w:customStyle="1" w:styleId="42">
    <w:name w:val="Заголовок №4"/>
    <w:basedOn w:val="41"/>
    <w:rsid w:val="006537C2"/>
    <w:rPr>
      <w:rFonts w:ascii="Tahoma" w:eastAsia="Tahoma" w:hAnsi="Tahoma" w:cs="Tahoma"/>
      <w:b w:val="0"/>
      <w:bCs w:val="0"/>
      <w:i w:val="0"/>
      <w:iCs w:val="0"/>
      <w:smallCaps w:val="0"/>
      <w:strike w:val="0"/>
      <w:color w:val="000000"/>
      <w:spacing w:val="0"/>
      <w:w w:val="100"/>
      <w:position w:val="0"/>
      <w:sz w:val="16"/>
      <w:szCs w:val="16"/>
      <w:u w:val="none"/>
      <w:lang w:val="en-US" w:eastAsia="en-US" w:bidi="en-US"/>
    </w:rPr>
  </w:style>
  <w:style w:type="character" w:customStyle="1" w:styleId="3">
    <w:name w:val="Основной текст (3)_"/>
    <w:basedOn w:val="a0"/>
    <w:rsid w:val="006537C2"/>
    <w:rPr>
      <w:rFonts w:ascii="Tahoma" w:eastAsia="Tahoma" w:hAnsi="Tahoma" w:cs="Tahoma"/>
      <w:b/>
      <w:bCs/>
      <w:i w:val="0"/>
      <w:iCs w:val="0"/>
      <w:smallCaps w:val="0"/>
      <w:strike w:val="0"/>
      <w:sz w:val="14"/>
      <w:szCs w:val="14"/>
      <w:u w:val="none"/>
    </w:rPr>
  </w:style>
  <w:style w:type="character" w:customStyle="1" w:styleId="30">
    <w:name w:val="Основной текст (3)"/>
    <w:basedOn w:val="3"/>
    <w:rsid w:val="006537C2"/>
    <w:rPr>
      <w:rFonts w:ascii="Tahoma" w:eastAsia="Tahoma" w:hAnsi="Tahoma" w:cs="Tahoma"/>
      <w:b/>
      <w:bCs/>
      <w:i w:val="0"/>
      <w:iCs w:val="0"/>
      <w:smallCaps w:val="0"/>
      <w:strike w:val="0"/>
      <w:color w:val="000000"/>
      <w:spacing w:val="0"/>
      <w:w w:val="100"/>
      <w:position w:val="0"/>
      <w:sz w:val="14"/>
      <w:szCs w:val="14"/>
      <w:u w:val="none"/>
      <w:lang w:val="en-US" w:eastAsia="en-US" w:bidi="en-US"/>
    </w:rPr>
  </w:style>
  <w:style w:type="character" w:customStyle="1" w:styleId="2Calibri75pt0pt">
    <w:name w:val="Основной текст (2) + Calibri;7;5 pt;Курсив;Интервал 0 pt"/>
    <w:basedOn w:val="2"/>
    <w:rsid w:val="006537C2"/>
    <w:rPr>
      <w:rFonts w:ascii="Calibri" w:eastAsia="Calibri" w:hAnsi="Calibri" w:cs="Calibri"/>
      <w:b w:val="0"/>
      <w:bCs w:val="0"/>
      <w:i/>
      <w:iCs/>
      <w:smallCaps w:val="0"/>
      <w:strike w:val="0"/>
      <w:color w:val="000000"/>
      <w:spacing w:val="-10"/>
      <w:w w:val="100"/>
      <w:position w:val="0"/>
      <w:sz w:val="15"/>
      <w:szCs w:val="15"/>
      <w:u w:val="none"/>
      <w:shd w:val="clear" w:color="auto" w:fill="FFFFFF"/>
      <w:lang w:val="en-US" w:eastAsia="en-US" w:bidi="en-US"/>
    </w:rPr>
  </w:style>
  <w:style w:type="character" w:customStyle="1" w:styleId="24pt">
    <w:name w:val="Основной текст (2) + 4 pt"/>
    <w:basedOn w:val="2"/>
    <w:rsid w:val="006537C2"/>
    <w:rPr>
      <w:rFonts w:ascii="Tahoma" w:eastAsia="Tahoma" w:hAnsi="Tahoma" w:cs="Tahoma"/>
      <w:b w:val="0"/>
      <w:bCs w:val="0"/>
      <w:i w:val="0"/>
      <w:iCs w:val="0"/>
      <w:smallCaps w:val="0"/>
      <w:strike w:val="0"/>
      <w:color w:val="000000"/>
      <w:spacing w:val="0"/>
      <w:w w:val="100"/>
      <w:position w:val="0"/>
      <w:sz w:val="8"/>
      <w:szCs w:val="8"/>
      <w:u w:val="none"/>
      <w:shd w:val="clear" w:color="auto" w:fill="FFFFFF"/>
      <w:lang w:val="en-US" w:eastAsia="en-US" w:bidi="en-US"/>
    </w:rPr>
  </w:style>
  <w:style w:type="character" w:customStyle="1" w:styleId="51">
    <w:name w:val="Заголовок №5_"/>
    <w:basedOn w:val="a0"/>
    <w:link w:val="52"/>
    <w:rsid w:val="00372693"/>
    <w:rPr>
      <w:rFonts w:ascii="Tahoma" w:eastAsia="Tahoma" w:hAnsi="Tahoma" w:cs="Tahoma"/>
      <w:b/>
      <w:bCs/>
      <w:sz w:val="16"/>
      <w:szCs w:val="16"/>
      <w:shd w:val="clear" w:color="auto" w:fill="FFFFFF"/>
    </w:rPr>
  </w:style>
  <w:style w:type="character" w:customStyle="1" w:styleId="24">
    <w:name w:val="Подпись к таблице (2)_"/>
    <w:basedOn w:val="a0"/>
    <w:link w:val="25"/>
    <w:rsid w:val="00372693"/>
    <w:rPr>
      <w:rFonts w:ascii="Tahoma" w:eastAsia="Tahoma" w:hAnsi="Tahoma" w:cs="Tahoma"/>
      <w:b/>
      <w:bCs/>
      <w:sz w:val="14"/>
      <w:szCs w:val="14"/>
      <w:shd w:val="clear" w:color="auto" w:fill="FFFFFF"/>
    </w:rPr>
  </w:style>
  <w:style w:type="paragraph" w:customStyle="1" w:styleId="52">
    <w:name w:val="Заголовок №5"/>
    <w:basedOn w:val="a"/>
    <w:link w:val="51"/>
    <w:rsid w:val="00372693"/>
    <w:pPr>
      <w:widowControl w:val="0"/>
      <w:shd w:val="clear" w:color="auto" w:fill="FFFFFF"/>
      <w:spacing w:before="120" w:after="60" w:line="0" w:lineRule="atLeast"/>
      <w:jc w:val="center"/>
      <w:outlineLvl w:val="4"/>
    </w:pPr>
    <w:rPr>
      <w:rFonts w:ascii="Tahoma" w:eastAsia="Tahoma" w:hAnsi="Tahoma" w:cs="Tahoma"/>
      <w:b/>
      <w:bCs/>
      <w:sz w:val="16"/>
      <w:szCs w:val="16"/>
    </w:rPr>
  </w:style>
  <w:style w:type="paragraph" w:customStyle="1" w:styleId="25">
    <w:name w:val="Подпись к таблице (2)"/>
    <w:basedOn w:val="a"/>
    <w:link w:val="24"/>
    <w:rsid w:val="00372693"/>
    <w:pPr>
      <w:widowControl w:val="0"/>
      <w:shd w:val="clear" w:color="auto" w:fill="FFFFFF"/>
      <w:spacing w:after="0" w:line="0" w:lineRule="atLeast"/>
    </w:pPr>
    <w:rPr>
      <w:rFonts w:ascii="Tahoma" w:eastAsia="Tahoma" w:hAnsi="Tahoma" w:cs="Tahoma"/>
      <w:b/>
      <w:bCs/>
      <w:sz w:val="14"/>
      <w:szCs w:val="14"/>
    </w:rPr>
  </w:style>
  <w:style w:type="character" w:customStyle="1" w:styleId="245pt">
    <w:name w:val="Основной текст (2) + 4;5 pt"/>
    <w:basedOn w:val="2"/>
    <w:rsid w:val="006416E1"/>
    <w:rPr>
      <w:rFonts w:ascii="Tahoma" w:eastAsia="Tahoma" w:hAnsi="Tahoma" w:cs="Tahoma"/>
      <w:b w:val="0"/>
      <w:bCs w:val="0"/>
      <w:i w:val="0"/>
      <w:iCs w:val="0"/>
      <w:smallCaps w:val="0"/>
      <w:strike w:val="0"/>
      <w:color w:val="000000"/>
      <w:spacing w:val="0"/>
      <w:w w:val="100"/>
      <w:position w:val="0"/>
      <w:sz w:val="9"/>
      <w:szCs w:val="9"/>
      <w:u w:val="none"/>
      <w:shd w:val="clear" w:color="auto" w:fill="FFFFFF"/>
      <w:lang w:val="en-US" w:eastAsia="en-US" w:bidi="en-US"/>
    </w:rPr>
  </w:style>
  <w:style w:type="character" w:customStyle="1" w:styleId="ab">
    <w:name w:val="Сноска_"/>
    <w:basedOn w:val="a0"/>
    <w:link w:val="ac"/>
    <w:rsid w:val="000C0263"/>
    <w:rPr>
      <w:rFonts w:ascii="Tahoma" w:eastAsia="Tahoma" w:hAnsi="Tahoma" w:cs="Tahoma"/>
      <w:sz w:val="14"/>
      <w:szCs w:val="14"/>
      <w:shd w:val="clear" w:color="auto" w:fill="FFFFFF"/>
    </w:rPr>
  </w:style>
  <w:style w:type="paragraph" w:customStyle="1" w:styleId="ac">
    <w:name w:val="Сноска"/>
    <w:basedOn w:val="a"/>
    <w:link w:val="ab"/>
    <w:rsid w:val="000C0263"/>
    <w:pPr>
      <w:widowControl w:val="0"/>
      <w:shd w:val="clear" w:color="auto" w:fill="FFFFFF"/>
      <w:spacing w:after="0" w:line="168" w:lineRule="exact"/>
      <w:ind w:hanging="440"/>
    </w:pPr>
    <w:rPr>
      <w:rFonts w:ascii="Tahoma" w:eastAsia="Tahoma" w:hAnsi="Tahoma" w:cs="Tahoma"/>
      <w:sz w:val="14"/>
      <w:szCs w:val="14"/>
    </w:rPr>
  </w:style>
  <w:style w:type="character" w:customStyle="1" w:styleId="31">
    <w:name w:val="Заголовок №3_"/>
    <w:basedOn w:val="a0"/>
    <w:rsid w:val="006F7925"/>
    <w:rPr>
      <w:rFonts w:ascii="Verdana" w:eastAsia="Verdana" w:hAnsi="Verdana" w:cs="Verdana"/>
      <w:b w:val="0"/>
      <w:bCs w:val="0"/>
      <w:i w:val="0"/>
      <w:iCs w:val="0"/>
      <w:smallCaps w:val="0"/>
      <w:strike w:val="0"/>
      <w:sz w:val="12"/>
      <w:szCs w:val="12"/>
      <w:u w:val="none"/>
    </w:rPr>
  </w:style>
  <w:style w:type="character" w:customStyle="1" w:styleId="32">
    <w:name w:val="Заголовок №3"/>
    <w:basedOn w:val="31"/>
    <w:rsid w:val="006F7925"/>
    <w:rPr>
      <w:rFonts w:ascii="Verdana" w:eastAsia="Verdana" w:hAnsi="Verdana" w:cs="Verdana"/>
      <w:b w:val="0"/>
      <w:bCs w:val="0"/>
      <w:i w:val="0"/>
      <w:iCs w:val="0"/>
      <w:smallCaps w:val="0"/>
      <w:strike w:val="0"/>
      <w:color w:val="000000"/>
      <w:spacing w:val="0"/>
      <w:w w:val="100"/>
      <w:position w:val="0"/>
      <w:sz w:val="12"/>
      <w:szCs w:val="12"/>
      <w:u w:val="none"/>
      <w:lang w:val="en-US" w:eastAsia="en-US" w:bidi="en-US"/>
    </w:rPr>
  </w:style>
  <w:style w:type="character" w:customStyle="1" w:styleId="71">
    <w:name w:val="Заголовок №7_"/>
    <w:basedOn w:val="a0"/>
    <w:link w:val="72"/>
    <w:rsid w:val="00D726C7"/>
    <w:rPr>
      <w:rFonts w:ascii="Tahoma" w:eastAsia="Tahoma" w:hAnsi="Tahoma" w:cs="Tahoma"/>
      <w:b/>
      <w:bCs/>
      <w:sz w:val="14"/>
      <w:szCs w:val="14"/>
      <w:shd w:val="clear" w:color="auto" w:fill="FFFFFF"/>
    </w:rPr>
  </w:style>
  <w:style w:type="paragraph" w:customStyle="1" w:styleId="72">
    <w:name w:val="Заголовок №7"/>
    <w:basedOn w:val="a"/>
    <w:link w:val="71"/>
    <w:rsid w:val="00D726C7"/>
    <w:pPr>
      <w:widowControl w:val="0"/>
      <w:shd w:val="clear" w:color="auto" w:fill="FFFFFF"/>
      <w:spacing w:before="300" w:after="60" w:line="0" w:lineRule="atLeast"/>
      <w:ind w:hanging="320"/>
      <w:jc w:val="right"/>
      <w:outlineLvl w:val="6"/>
    </w:pPr>
    <w:rPr>
      <w:rFonts w:ascii="Tahoma" w:eastAsia="Tahoma" w:hAnsi="Tahoma" w:cs="Tahoma"/>
      <w:b/>
      <w:bCs/>
      <w:sz w:val="14"/>
      <w:szCs w:val="14"/>
    </w:rPr>
  </w:style>
  <w:style w:type="character" w:customStyle="1" w:styleId="2Georgia">
    <w:name w:val="Основной текст (2) + Georgia"/>
    <w:basedOn w:val="2"/>
    <w:rsid w:val="00D726C7"/>
    <w:rPr>
      <w:rFonts w:ascii="Georgia" w:eastAsia="Georgia" w:hAnsi="Georgia" w:cs="Georgia"/>
      <w:b w:val="0"/>
      <w:bCs w:val="0"/>
      <w:i w:val="0"/>
      <w:iCs w:val="0"/>
      <w:smallCaps w:val="0"/>
      <w:strike w:val="0"/>
      <w:color w:val="000000"/>
      <w:spacing w:val="0"/>
      <w:w w:val="100"/>
      <w:position w:val="0"/>
      <w:sz w:val="14"/>
      <w:szCs w:val="14"/>
      <w:u w:val="none"/>
      <w:shd w:val="clear" w:color="auto" w:fill="FFFFFF"/>
      <w:lang w:val="en-US" w:eastAsia="en-US" w:bidi="en-US"/>
    </w:rPr>
  </w:style>
  <w:style w:type="character" w:customStyle="1" w:styleId="26pt">
    <w:name w:val="Основной текст (2) + 6 pt;Полужирный"/>
    <w:basedOn w:val="2"/>
    <w:rsid w:val="002D4172"/>
    <w:rPr>
      <w:rFonts w:ascii="Tahoma" w:eastAsia="Tahoma" w:hAnsi="Tahoma" w:cs="Tahoma"/>
      <w:b/>
      <w:bCs/>
      <w:i w:val="0"/>
      <w:iCs w:val="0"/>
      <w:smallCaps w:val="0"/>
      <w:strike w:val="0"/>
      <w:color w:val="000000"/>
      <w:spacing w:val="0"/>
      <w:w w:val="100"/>
      <w:position w:val="0"/>
      <w:sz w:val="12"/>
      <w:szCs w:val="12"/>
      <w:u w:val="none"/>
      <w:shd w:val="clear" w:color="auto" w:fill="FFFFFF"/>
      <w:lang w:val="en-US" w:eastAsia="en-US" w:bidi="en-US"/>
    </w:rPr>
  </w:style>
  <w:style w:type="character" w:customStyle="1" w:styleId="4TimesNewRoman65pt">
    <w:name w:val="Основной текст (4) + Times New Roman;6;5 pt;Не полужирный;Курсив"/>
    <w:basedOn w:val="4"/>
    <w:rsid w:val="00934FAA"/>
    <w:rPr>
      <w:rFonts w:ascii="Times New Roman" w:eastAsia="Times New Roman" w:hAnsi="Times New Roman" w:cs="Times New Roman"/>
      <w:b/>
      <w:bCs/>
      <w:i/>
      <w:iCs/>
      <w:smallCaps w:val="0"/>
      <w:strike w:val="0"/>
      <w:color w:val="000000"/>
      <w:spacing w:val="0"/>
      <w:w w:val="100"/>
      <w:position w:val="0"/>
      <w:sz w:val="13"/>
      <w:szCs w:val="13"/>
      <w:u w:val="none"/>
      <w:shd w:val="clear" w:color="auto" w:fill="FFFFFF"/>
      <w:lang w:val="en-US" w:eastAsia="en-US" w:bidi="en-US"/>
    </w:rPr>
  </w:style>
  <w:style w:type="character" w:customStyle="1" w:styleId="4Tahoma4pt">
    <w:name w:val="Основной текст (4) + Tahoma;4 pt;Не полужирный"/>
    <w:basedOn w:val="4"/>
    <w:rsid w:val="00934FAA"/>
    <w:rPr>
      <w:rFonts w:ascii="Tahoma" w:eastAsia="Tahoma" w:hAnsi="Tahoma" w:cs="Tahoma"/>
      <w:b/>
      <w:bCs/>
      <w:i w:val="0"/>
      <w:iCs w:val="0"/>
      <w:smallCaps w:val="0"/>
      <w:strike w:val="0"/>
      <w:color w:val="000000"/>
      <w:spacing w:val="0"/>
      <w:w w:val="100"/>
      <w:position w:val="0"/>
      <w:sz w:val="8"/>
      <w:szCs w:val="8"/>
      <w:u w:val="none"/>
      <w:shd w:val="clear" w:color="auto" w:fill="FFFFFF"/>
      <w:lang w:val="en-US" w:eastAsia="en-US" w:bidi="en-US"/>
    </w:rPr>
  </w:style>
  <w:style w:type="character" w:customStyle="1" w:styleId="4TimesNewRoman65pt1pt">
    <w:name w:val="Основной текст (4) + Times New Roman;6;5 pt;Не полужирный;Курсив;Интервал 1 pt"/>
    <w:basedOn w:val="4"/>
    <w:rsid w:val="00934FAA"/>
    <w:rPr>
      <w:rFonts w:ascii="Times New Roman" w:eastAsia="Times New Roman" w:hAnsi="Times New Roman" w:cs="Times New Roman"/>
      <w:b/>
      <w:bCs/>
      <w:i/>
      <w:iCs/>
      <w:smallCaps w:val="0"/>
      <w:strike w:val="0"/>
      <w:color w:val="000000"/>
      <w:spacing w:val="30"/>
      <w:w w:val="100"/>
      <w:position w:val="0"/>
      <w:sz w:val="13"/>
      <w:szCs w:val="13"/>
      <w:u w:val="single"/>
      <w:shd w:val="clear" w:color="auto" w:fill="FFFFFF"/>
      <w:lang w:val="en-US" w:eastAsia="en-US" w:bidi="en-US"/>
    </w:rPr>
  </w:style>
  <w:style w:type="character" w:customStyle="1" w:styleId="61">
    <w:name w:val="Заголовок №6"/>
    <w:basedOn w:val="a0"/>
    <w:rsid w:val="0058615B"/>
    <w:rPr>
      <w:rFonts w:ascii="Tahoma" w:eastAsia="Tahoma" w:hAnsi="Tahoma" w:cs="Tahoma"/>
      <w:b w:val="0"/>
      <w:bCs w:val="0"/>
      <w:i w:val="0"/>
      <w:iCs w:val="0"/>
      <w:smallCaps w:val="0"/>
      <w:strike w:val="0"/>
      <w:color w:val="000000"/>
      <w:spacing w:val="0"/>
      <w:w w:val="100"/>
      <w:position w:val="0"/>
      <w:sz w:val="16"/>
      <w:szCs w:val="16"/>
      <w:u w:val="none"/>
      <w:lang w:val="en-US" w:eastAsia="en-US" w:bidi="en-US"/>
    </w:rPr>
  </w:style>
  <w:style w:type="character" w:customStyle="1" w:styleId="2Georgia6pt75">
    <w:name w:val="Основной текст (2) + Georgia;6 pt;Масштаб 75%"/>
    <w:basedOn w:val="2"/>
    <w:rsid w:val="00386551"/>
    <w:rPr>
      <w:rFonts w:ascii="Georgia" w:eastAsia="Georgia" w:hAnsi="Georgia" w:cs="Georgia"/>
      <w:b w:val="0"/>
      <w:bCs w:val="0"/>
      <w:i w:val="0"/>
      <w:iCs w:val="0"/>
      <w:smallCaps w:val="0"/>
      <w:strike w:val="0"/>
      <w:color w:val="000000"/>
      <w:spacing w:val="0"/>
      <w:w w:val="75"/>
      <w:position w:val="0"/>
      <w:sz w:val="12"/>
      <w:szCs w:val="12"/>
      <w:u w:val="none"/>
      <w:shd w:val="clear" w:color="auto" w:fill="FFFFFF"/>
      <w:lang w:val="en-US" w:eastAsia="en-US" w:bidi="en-US"/>
    </w:rPr>
  </w:style>
  <w:style w:type="character" w:customStyle="1" w:styleId="26pt0">
    <w:name w:val="Основной текст (2) + 6 pt"/>
    <w:basedOn w:val="2"/>
    <w:rsid w:val="00386551"/>
    <w:rPr>
      <w:rFonts w:ascii="Tahoma" w:eastAsia="Tahoma" w:hAnsi="Tahoma" w:cs="Tahoma"/>
      <w:b w:val="0"/>
      <w:bCs w:val="0"/>
      <w:i w:val="0"/>
      <w:iCs w:val="0"/>
      <w:smallCaps w:val="0"/>
      <w:strike w:val="0"/>
      <w:color w:val="000000"/>
      <w:spacing w:val="0"/>
      <w:w w:val="100"/>
      <w:position w:val="0"/>
      <w:sz w:val="12"/>
      <w:szCs w:val="12"/>
      <w:u w:val="none"/>
      <w:shd w:val="clear" w:color="auto" w:fill="FFFFFF"/>
      <w:lang w:val="en-US" w:eastAsia="en-US" w:bidi="en-US"/>
    </w:rPr>
  </w:style>
  <w:style w:type="character" w:customStyle="1" w:styleId="255pt150">
    <w:name w:val="Основной текст (2) + 5;5 pt;Масштаб 150%"/>
    <w:basedOn w:val="2"/>
    <w:rsid w:val="00FB252A"/>
    <w:rPr>
      <w:rFonts w:ascii="Tahoma" w:eastAsia="Tahoma" w:hAnsi="Tahoma" w:cs="Tahoma"/>
      <w:b w:val="0"/>
      <w:bCs w:val="0"/>
      <w:i w:val="0"/>
      <w:iCs w:val="0"/>
      <w:smallCaps w:val="0"/>
      <w:strike w:val="0"/>
      <w:color w:val="000000"/>
      <w:spacing w:val="0"/>
      <w:w w:val="150"/>
      <w:position w:val="0"/>
      <w:sz w:val="11"/>
      <w:szCs w:val="11"/>
      <w:u w:val="none"/>
      <w:shd w:val="clear" w:color="auto" w:fill="FFFFFF"/>
      <w:lang w:val="en-US" w:eastAsia="en-US" w:bidi="en-US"/>
    </w:rPr>
  </w:style>
  <w:style w:type="character" w:customStyle="1" w:styleId="26">
    <w:name w:val="Подпись к картинке (2)_"/>
    <w:basedOn w:val="a0"/>
    <w:rsid w:val="00C64C7F"/>
    <w:rPr>
      <w:rFonts w:ascii="Tahoma" w:eastAsia="Tahoma" w:hAnsi="Tahoma" w:cs="Tahoma"/>
      <w:b/>
      <w:bCs/>
      <w:i w:val="0"/>
      <w:iCs w:val="0"/>
      <w:smallCaps w:val="0"/>
      <w:strike w:val="0"/>
      <w:sz w:val="14"/>
      <w:szCs w:val="14"/>
      <w:u w:val="none"/>
    </w:rPr>
  </w:style>
  <w:style w:type="character" w:customStyle="1" w:styleId="27">
    <w:name w:val="Подпись к картинке (2)"/>
    <w:basedOn w:val="26"/>
    <w:rsid w:val="00C64C7F"/>
    <w:rPr>
      <w:rFonts w:ascii="Tahoma" w:eastAsia="Tahoma" w:hAnsi="Tahoma" w:cs="Tahoma"/>
      <w:b/>
      <w:bCs/>
      <w:i w:val="0"/>
      <w:iCs w:val="0"/>
      <w:smallCaps w:val="0"/>
      <w:strike w:val="0"/>
      <w:color w:val="000000"/>
      <w:spacing w:val="0"/>
      <w:w w:val="100"/>
      <w:position w:val="0"/>
      <w:sz w:val="14"/>
      <w:szCs w:val="14"/>
      <w:u w:val="none"/>
      <w:lang w:val="en-US" w:eastAsia="en-US" w:bidi="en-US"/>
    </w:rPr>
  </w:style>
  <w:style w:type="character" w:customStyle="1" w:styleId="2-1pt">
    <w:name w:val="Подпись к таблице (2) + Не полужирный;Интервал -1 pt"/>
    <w:basedOn w:val="24"/>
    <w:rsid w:val="005228C6"/>
    <w:rPr>
      <w:rFonts w:ascii="Verdana" w:eastAsia="Verdana" w:hAnsi="Verdana" w:cs="Verdana"/>
      <w:b/>
      <w:bCs/>
      <w:i w:val="0"/>
      <w:iCs w:val="0"/>
      <w:smallCaps w:val="0"/>
      <w:strike w:val="0"/>
      <w:color w:val="000000"/>
      <w:spacing w:val="-20"/>
      <w:w w:val="100"/>
      <w:position w:val="0"/>
      <w:sz w:val="13"/>
      <w:szCs w:val="13"/>
      <w:u w:val="none"/>
      <w:shd w:val="clear" w:color="auto" w:fill="FFFFFF"/>
      <w:lang w:val="en-US" w:eastAsia="en-US" w:bidi="en-US"/>
    </w:rPr>
  </w:style>
  <w:style w:type="character" w:customStyle="1" w:styleId="265pt">
    <w:name w:val="Основной текст (2) + 6;5 pt"/>
    <w:basedOn w:val="2"/>
    <w:rsid w:val="00DF0B82"/>
    <w:rPr>
      <w:rFonts w:ascii="Tahoma" w:eastAsia="Tahoma" w:hAnsi="Tahoma" w:cs="Tahoma"/>
      <w:b w:val="0"/>
      <w:bCs w:val="0"/>
      <w:i w:val="0"/>
      <w:iCs w:val="0"/>
      <w:smallCaps w:val="0"/>
      <w:strike w:val="0"/>
      <w:color w:val="000000"/>
      <w:spacing w:val="0"/>
      <w:w w:val="100"/>
      <w:position w:val="0"/>
      <w:sz w:val="13"/>
      <w:szCs w:val="13"/>
      <w:u w:val="none"/>
      <w:shd w:val="clear" w:color="auto" w:fill="FFFFFF"/>
      <w:lang w:val="en-US" w:eastAsia="en-US" w:bidi="en-US"/>
    </w:rPr>
  </w:style>
  <w:style w:type="character" w:customStyle="1" w:styleId="2TimesNewRoman">
    <w:name w:val="Основной текст (2) + Times New Roman"/>
    <w:basedOn w:val="2"/>
    <w:rsid w:val="00DF0B82"/>
    <w:rPr>
      <w:rFonts w:ascii="Times New Roman" w:eastAsia="Times New Roman" w:hAnsi="Times New Roman" w:cs="Times New Roman"/>
      <w:b w:val="0"/>
      <w:bCs w:val="0"/>
      <w:i w:val="0"/>
      <w:iCs w:val="0"/>
      <w:smallCaps w:val="0"/>
      <w:strike w:val="0"/>
      <w:color w:val="000000"/>
      <w:spacing w:val="0"/>
      <w:w w:val="100"/>
      <w:position w:val="0"/>
      <w:sz w:val="14"/>
      <w:szCs w:val="14"/>
      <w:u w:val="none"/>
      <w:shd w:val="clear" w:color="auto" w:fill="FFFFFF"/>
      <w:lang w:val="en-US" w:eastAsia="en-US" w:bidi="en-US"/>
    </w:rPr>
  </w:style>
  <w:style w:type="character" w:customStyle="1" w:styleId="6Tahoma">
    <w:name w:val="Основной текст (6) + Tahoma;Не курсив"/>
    <w:basedOn w:val="6"/>
    <w:rsid w:val="00B9073E"/>
    <w:rPr>
      <w:rFonts w:ascii="Tahoma" w:eastAsia="Tahoma" w:hAnsi="Tahoma" w:cs="Tahoma"/>
      <w:b w:val="0"/>
      <w:bCs w:val="0"/>
      <w:i/>
      <w:iCs/>
      <w:smallCaps w:val="0"/>
      <w:strike w:val="0"/>
      <w:color w:val="000000"/>
      <w:spacing w:val="0"/>
      <w:w w:val="100"/>
      <w:position w:val="0"/>
      <w:sz w:val="14"/>
      <w:szCs w:val="14"/>
      <w:u w:val="none"/>
      <w:lang w:val="en-US" w:eastAsia="en-US" w:bidi="en-US"/>
    </w:rPr>
  </w:style>
  <w:style w:type="character" w:customStyle="1" w:styleId="28">
    <w:name w:val="Основной текст (2) + Малые прописные"/>
    <w:basedOn w:val="2"/>
    <w:rsid w:val="00B9073E"/>
    <w:rPr>
      <w:rFonts w:ascii="Tahoma" w:eastAsia="Tahoma" w:hAnsi="Tahoma" w:cs="Tahoma"/>
      <w:b w:val="0"/>
      <w:bCs w:val="0"/>
      <w:i w:val="0"/>
      <w:iCs w:val="0"/>
      <w:smallCaps/>
      <w:strike w:val="0"/>
      <w:color w:val="000000"/>
      <w:spacing w:val="0"/>
      <w:w w:val="100"/>
      <w:position w:val="0"/>
      <w:sz w:val="14"/>
      <w:szCs w:val="14"/>
      <w:u w:val="none"/>
      <w:shd w:val="clear" w:color="auto" w:fill="FFFFFF"/>
      <w:lang w:val="en-US" w:eastAsia="en-US" w:bidi="en-US"/>
    </w:rPr>
  </w:style>
  <w:style w:type="character" w:customStyle="1" w:styleId="73">
    <w:name w:val="Основной текст (7) + Не полужирный"/>
    <w:basedOn w:val="7"/>
    <w:rsid w:val="0074791D"/>
    <w:rPr>
      <w:rFonts w:ascii="Tahoma" w:eastAsia="Tahoma" w:hAnsi="Tahoma" w:cs="Tahoma"/>
      <w:b/>
      <w:bCs/>
      <w:i w:val="0"/>
      <w:iCs w:val="0"/>
      <w:smallCaps w:val="0"/>
      <w:strike w:val="0"/>
      <w:color w:val="000000"/>
      <w:spacing w:val="0"/>
      <w:w w:val="100"/>
      <w:position w:val="0"/>
      <w:sz w:val="14"/>
      <w:szCs w:val="14"/>
      <w:u w:val="none"/>
      <w:lang w:val="en-US" w:eastAsia="en-US" w:bidi="en-US"/>
    </w:rPr>
  </w:style>
  <w:style w:type="character" w:customStyle="1" w:styleId="7FranklinGothicMedium12pt">
    <w:name w:val="Основной текст (7) + Franklin Gothic Medium;12 pt"/>
    <w:basedOn w:val="7"/>
    <w:rsid w:val="009B4F7A"/>
    <w:rPr>
      <w:rFonts w:ascii="Franklin Gothic Medium" w:eastAsia="Franklin Gothic Medium" w:hAnsi="Franklin Gothic Medium" w:cs="Franklin Gothic Medium"/>
      <w:b/>
      <w:bCs/>
      <w:i w:val="0"/>
      <w:iCs w:val="0"/>
      <w:smallCaps w:val="0"/>
      <w:strike w:val="0"/>
      <w:color w:val="000000"/>
      <w:spacing w:val="0"/>
      <w:w w:val="100"/>
      <w:position w:val="0"/>
      <w:sz w:val="24"/>
      <w:szCs w:val="24"/>
      <w:u w:val="none"/>
      <w:lang w:val="en-US" w:eastAsia="en-US" w:bidi="en-US"/>
    </w:rPr>
  </w:style>
  <w:style w:type="character" w:customStyle="1" w:styleId="2Candara55pt">
    <w:name w:val="Основной текст (2) + Candara;5;5 pt"/>
    <w:basedOn w:val="2"/>
    <w:rsid w:val="000E4348"/>
    <w:rPr>
      <w:rFonts w:ascii="Candara" w:eastAsia="Candara" w:hAnsi="Candara" w:cs="Candara"/>
      <w:b/>
      <w:bCs/>
      <w:i w:val="0"/>
      <w:iCs w:val="0"/>
      <w:smallCaps w:val="0"/>
      <w:strike w:val="0"/>
      <w:color w:val="000000"/>
      <w:spacing w:val="0"/>
      <w:w w:val="100"/>
      <w:position w:val="0"/>
      <w:sz w:val="11"/>
      <w:szCs w:val="11"/>
      <w:u w:val="none"/>
      <w:shd w:val="clear" w:color="auto" w:fill="FFFFFF"/>
      <w:lang w:val="en-US" w:eastAsia="en-US" w:bidi="en-US"/>
    </w:rPr>
  </w:style>
  <w:style w:type="character" w:customStyle="1" w:styleId="2Arial65pt">
    <w:name w:val="Основной текст (2) + Arial;6;5 pt"/>
    <w:basedOn w:val="2"/>
    <w:rsid w:val="0078184C"/>
    <w:rPr>
      <w:rFonts w:ascii="Arial" w:eastAsia="Arial" w:hAnsi="Arial" w:cs="Arial"/>
      <w:b/>
      <w:bCs/>
      <w:i w:val="0"/>
      <w:iCs w:val="0"/>
      <w:smallCaps w:val="0"/>
      <w:strike w:val="0"/>
      <w:color w:val="000000"/>
      <w:spacing w:val="0"/>
      <w:w w:val="100"/>
      <w:position w:val="0"/>
      <w:sz w:val="13"/>
      <w:szCs w:val="13"/>
      <w:u w:val="none"/>
      <w:shd w:val="clear" w:color="auto" w:fill="FFFFFF"/>
      <w:lang w:val="en-US" w:eastAsia="en-US" w:bidi="en-US"/>
    </w:rPr>
  </w:style>
  <w:style w:type="character" w:customStyle="1" w:styleId="5Verdana6pt">
    <w:name w:val="Основной текст (5) + Verdana;6 pt"/>
    <w:basedOn w:val="5"/>
    <w:rsid w:val="0078184C"/>
    <w:rPr>
      <w:rFonts w:ascii="Verdana" w:eastAsia="Verdana" w:hAnsi="Verdana" w:cs="Verdana"/>
      <w:b/>
      <w:bCs/>
      <w:i w:val="0"/>
      <w:iCs w:val="0"/>
      <w:smallCaps w:val="0"/>
      <w:strike w:val="0"/>
      <w:color w:val="000000"/>
      <w:spacing w:val="0"/>
      <w:w w:val="100"/>
      <w:position w:val="0"/>
      <w:sz w:val="12"/>
      <w:szCs w:val="12"/>
      <w:u w:val="none"/>
      <w:shd w:val="clear" w:color="auto" w:fill="FFFFFF"/>
      <w:lang w:val="en-US" w:eastAsia="en-US" w:bidi="en-US"/>
    </w:rPr>
  </w:style>
  <w:style w:type="character" w:customStyle="1" w:styleId="2FranklinGothicHeavy">
    <w:name w:val="Основной текст (2) + Franklin Gothic Heavy"/>
    <w:basedOn w:val="2"/>
    <w:rsid w:val="002338D6"/>
    <w:rPr>
      <w:rFonts w:ascii="Franklin Gothic Heavy" w:eastAsia="Franklin Gothic Heavy" w:hAnsi="Franklin Gothic Heavy" w:cs="Franklin Gothic Heavy"/>
      <w:b/>
      <w:bCs/>
      <w:i w:val="0"/>
      <w:iCs w:val="0"/>
      <w:smallCaps w:val="0"/>
      <w:strike w:val="0"/>
      <w:color w:val="000000"/>
      <w:spacing w:val="0"/>
      <w:w w:val="100"/>
      <w:position w:val="0"/>
      <w:sz w:val="15"/>
      <w:szCs w:val="15"/>
      <w:u w:val="none"/>
      <w:shd w:val="clear" w:color="auto" w:fill="FFFFFF"/>
      <w:lang w:val="en-US" w:eastAsia="en-US" w:bidi="en-US"/>
    </w:rPr>
  </w:style>
  <w:style w:type="character" w:customStyle="1" w:styleId="25pt">
    <w:name w:val="Основной текст (2) + 5 pt"/>
    <w:basedOn w:val="2"/>
    <w:rsid w:val="002338D6"/>
    <w:rPr>
      <w:rFonts w:ascii="Tahoma" w:eastAsia="Tahoma" w:hAnsi="Tahoma" w:cs="Tahoma"/>
      <w:b w:val="0"/>
      <w:bCs w:val="0"/>
      <w:i w:val="0"/>
      <w:iCs w:val="0"/>
      <w:smallCaps w:val="0"/>
      <w:strike w:val="0"/>
      <w:color w:val="000000"/>
      <w:spacing w:val="0"/>
      <w:w w:val="100"/>
      <w:position w:val="0"/>
      <w:sz w:val="10"/>
      <w:szCs w:val="10"/>
      <w:u w:val="none"/>
      <w:shd w:val="clear" w:color="auto" w:fill="FFFFFF"/>
      <w:lang w:val="en-US"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48517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hyperlink" Target="http://www.monlab.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mailto:edidos@monlab.com" TargetMode="External"/><Relationship Id="rId5" Type="http://schemas.openxmlformats.org/officeDocument/2006/relationships/image" Target="media/image1.png"/><Relationship Id="rId10" Type="http://schemas.openxmlformats.org/officeDocument/2006/relationships/image" Target="media/image5.jpeg"/><Relationship Id="rId4" Type="http://schemas.openxmlformats.org/officeDocument/2006/relationships/webSettings" Target="webSettings.xml"/><Relationship Id="rId9" Type="http://schemas.openxmlformats.org/officeDocument/2006/relationships/hyperlink" Target="mailto:albamed.ua@gmail.com"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1594</TotalTime>
  <Pages>2</Pages>
  <Words>4407</Words>
  <Characters>2512</Characters>
  <Application>Microsoft Office Word</Application>
  <DocSecurity>0</DocSecurity>
  <Lines>20</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ELENA</dc:creator>
  <cp:keywords/>
  <dc:description/>
  <cp:lastModifiedBy>User</cp:lastModifiedBy>
  <cp:revision>61</cp:revision>
  <dcterms:created xsi:type="dcterms:W3CDTF">2022-01-21T10:40:00Z</dcterms:created>
  <dcterms:modified xsi:type="dcterms:W3CDTF">2022-10-07T07:41:00Z</dcterms:modified>
</cp:coreProperties>
</file>