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F81" w:rsidRDefault="004C0925">
      <w:pPr>
        <w:pStyle w:val="a3"/>
        <w:ind w:left="46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drawing>
          <wp:inline distT="0" distB="0" distL="0" distR="0">
            <wp:extent cx="6564225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22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0F81" w:rsidRDefault="00530F81">
      <w:pPr>
        <w:pStyle w:val="a3"/>
        <w:spacing w:before="10"/>
        <w:rPr>
          <w:rFonts w:ascii="Times New Roman"/>
          <w:sz w:val="26"/>
        </w:rPr>
      </w:pPr>
    </w:p>
    <w:p w:rsidR="006959FC" w:rsidRDefault="006959FC" w:rsidP="006959FC">
      <w:pPr>
        <w:tabs>
          <w:tab w:val="left" w:pos="5849"/>
        </w:tabs>
        <w:rPr>
          <w:rFonts w:ascii="Times New Roman"/>
          <w:sz w:val="20"/>
        </w:rPr>
        <w:sectPr w:rsidR="006959FC" w:rsidSect="00571B56">
          <w:headerReference w:type="default" r:id="rId8"/>
          <w:type w:val="continuous"/>
          <w:pgSz w:w="11900" w:h="16840"/>
          <w:pgMar w:top="600" w:right="340" w:bottom="280" w:left="340" w:header="113" w:footer="57" w:gutter="0"/>
          <w:cols w:space="720"/>
          <w:docGrid w:linePitch="299"/>
        </w:sectPr>
      </w:pPr>
    </w:p>
    <w:p w:rsidR="00530F81" w:rsidRDefault="006959FC" w:rsidP="006959FC">
      <w:pPr>
        <w:tabs>
          <w:tab w:val="left" w:pos="5849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uk-UA" w:eastAsia="uk-UA"/>
        </w:rPr>
        <w:lastRenderedPageBreak/>
        <mc:AlternateContent>
          <mc:Choice Requires="wpg">
            <w:drawing>
              <wp:inline distT="0" distB="0" distL="0" distR="0">
                <wp:extent cx="3339465" cy="1129665"/>
                <wp:effectExtent l="0" t="0" r="13335" b="0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39465" cy="1129665"/>
                          <a:chOff x="4" y="-744"/>
                          <a:chExt cx="5259" cy="1779"/>
                        </a:xfrm>
                      </wpg:grpSpPr>
                      <pic:pic xmlns:pic="http://schemas.openxmlformats.org/drawingml/2006/picture">
                        <pic:nvPicPr>
                          <pic:cNvPr id="8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55" y="711"/>
                            <a:ext cx="54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-744"/>
                            <a:ext cx="5259" cy="16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959FC" w:rsidRDefault="00C02BCD" w:rsidP="00C02BCD">
                              <w:pPr>
                                <w:tabs>
                                  <w:tab w:val="left" w:pos="4545"/>
                                </w:tabs>
                                <w:spacing w:before="178" w:line="230" w:lineRule="auto"/>
                                <w:ind w:left="284" w:right="153" w:hanging="142"/>
                                <w:rPr>
                                  <w:b/>
                                  <w:sz w:val="20"/>
                                </w:rPr>
                              </w:pPr>
                              <w:r w:rsidRPr="00C02BCD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КАЛІБРАТОР ГЛІКОВАНИЙ ГЕМОГЛОБІН (прямий метод) 4</w:t>
                              </w:r>
                              <w:r w:rsidRPr="00C02BCD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</w:rPr>
                                <w:t>x</w:t>
                              </w:r>
                              <w:r w:rsidRPr="00C02BCD">
                                <w:rPr>
                                  <w:rFonts w:ascii="Verdana" w:hAnsi="Verdana"/>
                                  <w:b/>
                                  <w:color w:val="365F91" w:themeColor="accent1" w:themeShade="BF"/>
                                  <w:sz w:val="18"/>
                                  <w:szCs w:val="18"/>
                                  <w:lang w:val="ru-RU"/>
                                </w:rPr>
                                <w:t>0,5 мл 4 рівні МОНЛАБТЕСТ</w:t>
                              </w:r>
                              <w:r w:rsidR="006959FC">
                                <w:rPr>
                                  <w:rFonts w:ascii="Times New Roman" w:hAnsi="Times New Roman"/>
                                  <w:color w:val="355E91"/>
                                  <w:sz w:val="20"/>
                                </w:rPr>
                                <w:tab/>
                              </w:r>
                              <w:r w:rsidR="006959FC">
                                <w:rPr>
                                  <w:rFonts w:ascii="Times New Roman" w:hAnsi="Times New Roman"/>
                                  <w:noProof/>
                                  <w:color w:val="355E91"/>
                                  <w:position w:val="-17"/>
                                  <w:sz w:val="20"/>
                                  <w:lang w:val="uk-UA" w:eastAsia="uk-UA"/>
                                </w:rPr>
                                <w:drawing>
                                  <wp:inline distT="0" distB="0" distL="0" distR="0" wp14:anchorId="58BA4620" wp14:editId="7D212ECF">
                                    <wp:extent cx="347853" cy="253555"/>
                                    <wp:effectExtent l="0" t="0" r="0" b="0"/>
                                    <wp:docPr id="5" name="image3.jpe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" name="image3.jpeg"/>
                                            <pic:cNvPicPr/>
                                          </pic:nvPicPr>
                                          <pic:blipFill>
                                            <a:blip r:embed="rId10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47853" cy="2535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6959FC">
                                <w:rPr>
                                  <w:rFonts w:ascii="Times New Roman" w:hAnsi="Times New Roman"/>
                                  <w:color w:val="355E91"/>
                                  <w:position w:val="-17"/>
                                  <w:sz w:val="20"/>
                                </w:rPr>
                                <w:t xml:space="preserve"> </w:t>
                              </w:r>
                              <w:r w:rsidR="006959FC" w:rsidRPr="006959FC">
                                <w:rPr>
                                  <w:b/>
                                  <w:color w:val="355E91"/>
                                  <w:spacing w:val="-2"/>
                                  <w:sz w:val="20"/>
                                </w:rPr>
                                <w:t>Monlabtest®</w:t>
                              </w:r>
                            </w:p>
                            <w:p w:rsidR="006959FC" w:rsidRDefault="006959FC" w:rsidP="006959FC">
                              <w:pPr>
                                <w:spacing w:before="122"/>
                                <w:ind w:left="1911" w:right="191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55E91"/>
                                  <w:spacing w:val="-2"/>
                                  <w:sz w:val="16"/>
                                  <w:lang w:val="uk-UA"/>
                                </w:rPr>
                                <w:t>Т</w:t>
                              </w:r>
                              <w:r>
                                <w:rPr>
                                  <w:color w:val="355E91"/>
                                  <w:spacing w:val="-2"/>
                                  <w:sz w:val="16"/>
                                </w:rPr>
                                <w:t>урбідиметрія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6" o:spid="_x0000_s1026" style="width:262.95pt;height:88.95pt;mso-position-horizontal-relative:char;mso-position-vertical-relative:line" coordorigin="4,-744" coordsize="5259,17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8uLRmBAAAsgsAAA4AAABkcnMvZTJvRG9jLnhtbNxWa27jNhD+X6B3&#10;IPhfseTIkiXEWSR+BAukbdBtD0BLlEWsRKokHTstChToEXqR3qBX2L1RZ0jJdh7oBrtFf9RBDD7H&#10;M9983wwv3uzbhtxzbYSSMxqdhZRwWahSyM2M/vjDKphSYiyTJWuU5DP6wA19c/n1Vxe7LudjVaum&#10;5JqAEWnyXTejtbVdPhqZouYtM2eq4xI2K6VbZmGqN6NSsx1Yb5vROAyT0U7pstOq4MbA6sJv0ktn&#10;v6p4Yb+rKsMtaWYUfLPuW7vvNX6PLi9YvtGsq0XRu8E+w4uWCQk/ejC1YJaRrRbPTLWi0Mqoyp4V&#10;qh2pqhIFdzFANFH4JJobrbadi2WT7zbdASaA9glOn222+Pb+ThNRzmhCiWQtpOjDHx9/+/j7h7/g&#10;70+SIEK7bpPDwRvdvevutA8ThreqeG9ge/R0H+cbf5isd9+oEqyyrVUOoX2lWzQBsZO9S8TDIRF8&#10;b0kBi+fn51mcTCgpYC+KxlkCE5eqooZ84r2YEtgL0jgeNpb95cl4kvU30zTD3RHL/a86T3vPLi86&#10;UeTw38MKo2ewfpp+cMtuNae9kfZVNlqm32+7ABjQMSvWohH2wbEZAEKn5P2dKBBonBwzBFLyGSpV&#10;YWrWcYfJcMbfYBiRSwyRal4zueFXpgMZAI5wfVjSWu1qzkqDy4jQYytu+siLdSO6lWgazByO+3hB&#10;SU+Y+AJknuULVWxbLq2XreYNhK6kqUVnKNE5b9ccWKjfluBnASXDAmk6LaR1rAFm3BqLv44cccr6&#10;ZTy9CsNsfB3MJ+E8iMN0GVxlcRqk4TKNw3gazaP5r3g7ivOt4YAKaxad6F2H1WfOvyijvuB4gTqh&#10;k3vmyomnFjjkKDa4CGxDhNBXo4vvAXvHXGM1t0WNyxUA2a/D4cOGQ/0INKbEgN4+KaF4MgGpgBrS&#10;yCXTY4Q6msRQ81BD52Mnk4MQgCba2BuuWoIDwB3cdECze8DZBzYcQZelwuy7QBr5aAFs+pUh/tMU&#10;ZWG2nC6ncRCPkyWkaLEIrlbzOEhWUTpZnC/m80U0pKgWZckl/syXZ8iBrxpRDpw1erOeN9pnbuU+&#10;fWUwx2MjZMrRjSGraOzIuiwax+H1OAtWyTQN4lU8CbI0nAZhlF1nSRhn8WL1OKRbIfmXh0R2M5pB&#10;bXNZOnEaWXYSW+g+z2NjeSsstNpGtDM6PRxiOZaBpSxdai0TjR+fQIHuH6GAdA+JdnxFhvb1AwiL&#10;vQIauRnqA8xeJzJs4y+1wHdY5yBkNHushFDfH1fCvk25M9ijiN1fKxBA5NHyreofyl9v3rc3nLxO&#10;eE96EJLEye7YgRLfn/4l4SEHkjBL/isO/P+VfUrnIe+ebXa/3oMocHGtygfglFZQKKGgwnMXBrXS&#10;P1Oyg6fjjJqftgwfAc1bCXzHd+Yw0MNgPQyYLODqjFpK/HBu/Xt0C91uU4NlT1qpruDJVAlXjI9e&#10;gNZwAhJzI/cwdOrsH7H48jydu1PHp/bl3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b2BkB3AAAAAUBAAAPAAAAZHJzL2Rvd25yZXYueG1sTI9BS8NAEIXvgv9hGcGb3aQSa2M2pRT1&#10;VARbQbxNk2kSmp0N2W2S/ntHL3p5MLzHe99kq8m2aqDeN44NxLMIFHHhyoYrAx/7l7tHUD4gl9g6&#10;JgMX8rDKr68yTEs38jsNu1ApKWGfooE6hC7V2hc1WfQz1xGLd3S9xSBnX+myx1HKbavnUfSgLTYs&#10;CzV2tKmpOO3O1sDriOP6Pn4etqfj5vK1T94+tzEZc3szrZ9ABZrCXxh+8AUdcmE6uDOXXrUG5JHw&#10;q+Il82QJ6iChxWIJOs/0f/r8GwAA//8DAFBLAwQKAAAAAAAAACEAVsAs2UwNAABMDQAAFQAAAGRy&#10;cy9tZWRpYS9pbWFnZTEuanBlZ//Y/+AAEEpGSUYAAQEBANwA3AAA/9sAQwACAQEBAQECAQEBAgIC&#10;AgIEAwICAgIFBAQDBAYFBgYGBQYGBgcJCAYHCQcGBggLCAkKCgoKCgYICwwLCgwJCgoK/9sAQwEC&#10;AgICAgIFAwMFCgcGBwoKCgoKCgoKCgoKCgoKCgoKCgoKCgoKCgoKCgoKCgoKCgoKCgoKCgoKCgoK&#10;CgoKCgoK/8AAEQgAMgBT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RD4Z/8ABPT9h79qj9sr9qb4p/tK/sreB/HviCz+MWk6Pa6n4t8Pw38k&#10;NlF4E8KzJCnmqwQCS5mb5QCS/OcDHqn/AA5l/wCCTP8A0jf+C/8A4b2w/wDjVcD/AMEeLfwpZ+Lv&#10;2wI/BuvNqVq37ZXiaS6mbTWtSl4+k6I91DtaR9wiuGliEuQJRGJAkYcIv2tQB8l6n/wQx/4JD6n4&#10;i/4SWT/gn58NYbjybeMxWfh9IbYrBM0qH7OmIdxZ2V22bpUxHIXQBRxum/8ABt7/AMEU9J17UPEV&#10;r+w1pLXWpSCS6WbxJq8kAb7QlxiOB7swwKXjVSsSIpjLwkeVI8beS/8ABZv/AILy/GP/AIJrftuf&#10;DH9j74R/Ajwv4ibxxoNnql9q/iTVLiPZ9p1KaySGNYQNhUW8jl2L7t6gKNvz1f8Agod/wXe/aB/Y&#10;b/4K1fCv/gn/AHHwT8ByeC/iJceGnbxZfaxeNf29jqOpNYzzyRBY47d43in2x5lBSNJC48wxRgHp&#10;X/ELz/wQyIw/7EDf8B+JniYfoNSwKd/xC7f8ELv+jIX/APDneJ//AJZV9rfFX4p+F/g38H/Enxo8&#10;capHZ6L4V8N3mt6xeMp2Q2ttbvPLIR1wERj+Ffmf/wAEpP8Agu/+1x+3l+zX+0B+2B8U/wBmHwjo&#10;vgr4K+Drq/09dFu7xH13VYLOa9ks1uJTIiLHBCnmEIzL9sgYAjIIB61/xC7f8ELv+jIX/wDDneJ/&#10;/llR/wAQu3/BC7/oyF//AA53if8A+WVfn54V/wCD3bxQmhWZ8W/8E1rG+ul2xahqem/FprO3eQ9W&#10;WGTS5WiGAcK0rdD81e0/8Ez/APg7Y8EftXfG/wAI/sz/ALVH7On/AAgeveMtUh0rQfFXhvUpNQ0u&#10;fUJ5ylvBPAyLLaK5MUAkV7gCV90ghjDMoB9Nf8Qu3/BC7/oyF/8Aw53if/5ZVHc/8Gvn/BDiNPMt&#10;v2JpFb/Z+JniU5/761I/X8K/QCORJV3IcikuP9S30oA+BP8Ag200a0k/4Im/AuZGii8zTdYdl8hP&#10;vNrmoEn7vckn8aKuf8G1n/KEX4D/APYJ1f8A9PeoUUAH/BEO6x4o/bIsxEu3/huDxvhu/wDx6aUe&#10;fX/PpX3lXwn/AMEP40fWP2y5DGu5f25vHAVtvI/0PSK+7KAP58/+DkWGO4/4OHv2SYJrK3uVfSfC&#10;Ia1vNJN/FN/xVd98jWwZDcBuhiDKXzt3LnI9e/4PQv2bNc8f/sk/CP8Aam0yS8uIPh34mvtK1qzt&#10;9JM0cFrq8VsRfzTBv3CR3Gn21uMoVd79F3Idqv5j/wAF6ppm/wCDnb9iu3uLiNv9K8Bfu1UhgjeM&#10;7xecnoQCMex9cD9Wv+Cyn7LMv7ZP/BMT4z/AbTtM1C+1S+8E3F94f07Sdv2i+1SwZNQsbVc8ES3V&#10;rBGV7hvXFAHyT/wWC/4KVG//AODb6x/aR8N6xZ6Xr3x++Huh6Bb2+l4u7aC61a0STVbDcysF2Wce&#10;pw72w6PGACHxjP8A+CZ/7J+o/sm/8GvHjqz8Q6bHb6x8QPgf4u8bao0MkciyLqOj3D2bZVQ2fsCW&#10;QZXLMrhlzgBV/Jnw/wDtI3//AAUZ/wCCf/7HX/BFD4SajK3iq3+MWo2/jOZtNvr6fTYHvGGnahHs&#10;KxNaRWmp6g00Y3si6fvLQJ9/+lH/AIKEaZp3h7/gmf8AHLR7O1js7Ox+BfieGGGOMKkMSaNcqFAG&#10;AAFHAGABQB+XX/BkxHpkn7NPxsH2OT7UvjbTTLN5wMbxm2fYAm3hgyvltxBBUALtJbF/4POv2Lvh&#10;ZpnwQ+H/AO3L4W8PWul+K28dQ+Etam0+zjjOrWs2n3dzFJOw5Z4DYmND1KzlTkJGF9S/4MwZdTh/&#10;4J0fEa4u4rNdNHxovfs90s22Vpf7J0oyo0XlgIigxkESNlncbE27pPOf+D0T9rT4dXPwH+GP7C2h&#10;SyX3jC+8aReNL6O1mBFlYW9rfWMayp1zPNdvsx/z6SZAyuQD9ZP+Cc/xN8UfGr9gL4JfGTx3rTal&#10;r3iz4T+HtX17UmhWM3d9c6dBLcTbVAC75WdsAAc8AdK9c17V9L8PaVca1rd/Ha2trC0txcTNhY0U&#10;FmYnsAAST6CvLf2BPhD4t/Z6/Ya+DfwE8erCuu+CfhfoOg64lrIrxLeWmnwW84RlADKJI3w2ORye&#10;TXYftEAH4AeOMj/mUdS/9JZKAPln/ggR8OdS+E3/AARz+APhXXdbt7qa68EjWY5NL1ANEsOo3M+o&#10;QxncVIkSK6RJFxhZFcAsAGJXoP8AwSF8MeDvDH/BKr9nDTvD3h3S9Nhm+B/he8mt7OxiiV7m40u3&#10;uLiYhAAXlmlkldz8zvIzMSzEkoA8i/4IWw6vH/w2Jc6tbTxyTftzePGjM0ZXzUEOmIHX5F+U7eOD&#10;wOrHLH70r85/2JP2u5P2PrD4yfC74w/ssftK3V9cftHfEPWdK/sX9nrW9Q06XTrnU7i9tJbG5sbE&#10;xzW1yHwjSO8nnySFjHb+Uy+s3n/BYLwDbQ2c1v8AsK/tbXUlzbtLNDD+zL4iU2rCR08uQvbqpYqg&#10;kGwupWRPmDbkUA8Y/wCCif8AwRP+J/7an/BXL4G/8FHvDfxp0nRdF+Eq+G/7Q8NXejzS3V+2l6/c&#10;aowjkDBEEiXGwE52smcNnA/RbUBc3WlssW6ORlUlVUMeoyuDj3FfOL/8FSvhDFqWq6dH+zb+0lIN&#10;PaEWN0v7L/jIRamZOvkk6ZuTy+A5mWIc/JvAzRef8FTfhDDqdvp9t+zN+0xcRzSXazXkf7MPi8R2&#10;3k58tn3acGInwPL2K5XcPNEPOAD4B/4JUf8ABtD8VP8Agn9/wVdv/wBtfxn478K3nw58P3Wvv8Kd&#10;F8P65ezatbretJaWq6ilzZIhVNOubjzPLmZhOIyGdA5P6l/tofBvxR+0X+x78Wf2fPA+rW+n6146&#10;+GuveHdIvr5nWG2ur3T57aKWQoCwRXlViVBIAOATxXnV9/wVQ/Zt0HwfN428dfDf49eG7Kz01r7V&#10;JNY/Zh8cqmmwpH5kpuJY9HeFBGobe4dkAUkMRzWZ8Sv+Cx37DXwb0e38RfF69+LnhXT7u6+z2t94&#10;k/Zt8dWMM021m8tHm0ZVZ9qs20HOFJ7GgD8cvg5/wa//APBwB8BfC03hH4C/8FHPBngXR7y8a9vN&#10;I8K/F7xVpkE9yUWMzPFbaaqNIUjRdxBbaijOAAPp7/glV/wa1a9+zn+0Tpf7YX/BQv4/2fxC8eaP&#10;rkmt2Ol+H3vJrSTVlnEsOoXWo3JjuL1wxMnltDF+9HzPMmVb7A/4iIv+CRx6ftE+J/8Awyvi/wD+&#10;VVH/ABERf8Ejf+jivE3/AIZXxf8A/KqgD7WVUUYUY71yH7RH/JAPHH/Yoal/6SyV8sf8REX/AASN&#10;/wCjivE3/hlfF/8A8qq5H44/8HA3/BLDxF8GPGGh+GPjb4s1TUr7wvf2+n6fb/BvxTG9zM9tIqRq&#10;02mpGpZiFBd1UE5JAyQAfQX/AASd/wCUWf7Nf/ZAvB3/AKZLSiqX/BLJNR0v/gmT+zrpt/FPHNb/&#10;AAN8JxyQybFaIjR7UbGDJkMv3TnnINFAH0jRRRQAUUUUAQ33/HnN/un+VYZlk/six/eN9yHv/wBN&#10;YqKKANa5/wBbF/10P8qteXH/AM81/KiigA8uP/nmv5UeXH/zzX8qKKAMJSYkWOP5VEa4VeAOKKKK&#10;AP/ZUEsBAi0AFAAGAAgAAAAhAIoVP5gMAQAAFQIAABMAAAAAAAAAAAAAAAAAAAAAAFtDb250ZW50&#10;X1R5cGVzXS54bWxQSwECLQAUAAYACAAAACEAOP0h/9YAAACUAQAACwAAAAAAAAAAAAAAAAA9AQAA&#10;X3JlbHMvLnJlbHNQSwECLQAUAAYACAAAACEAEby4tGYEAACyCwAADgAAAAAAAAAAAAAAAAA8AgAA&#10;ZHJzL2Uyb0RvYy54bWxQSwECLQAUAAYACAAAACEAWGCzG7oAAAAiAQAAGQAAAAAAAAAAAAAAAADO&#10;BgAAZHJzL19yZWxzL2Uyb0RvYy54bWwucmVsc1BLAQItABQABgAIAAAAIQCb2BkB3AAAAAUBAAAP&#10;AAAAAAAAAAAAAAAAAL8HAABkcnMvZG93bnJldi54bWxQSwECLQAKAAAAAAAAACEAVsAs2UwNAABM&#10;DQAAFQAAAAAAAAAAAAAAAADICAAAZHJzL21lZGlhL2ltYWdlMS5qcGVnUEsFBgAAAAAGAAYAfQEA&#10;AEc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5" o:spid="_x0000_s1027" type="#_x0000_t75" style="position:absolute;left:4555;top:711;width:540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P4cwQAAANoAAAAPAAAAZHJzL2Rvd25yZXYueG1sRE/Pa8Iw&#10;FL4P9j+EN9htpnOoo2sq4hjsIKit4PWteWvLmpeaZLb+9+YgePz4fmfL0XTiTM63lhW8ThIQxJXV&#10;LdcKDuXXyzsIH5A1dpZJwYU8LPPHhwxTbQfe07kItYgh7FNU0ITQp1L6qiGDfmJ74sj9WmcwROhq&#10;qR0OMdx0cpokc2mw5djQYE/rhqq/4t8o+CmOx9NmVg1uSD5327diYRelU+r5aVx9gAg0hrv45v7W&#10;CuLWeCXeAJlfAQAA//8DAFBLAQItABQABgAIAAAAIQDb4fbL7gAAAIUBAAATAAAAAAAAAAAAAAAA&#10;AAAAAABbQ29udGVudF9UeXBlc10ueG1sUEsBAi0AFAAGAAgAAAAhAFr0LFu/AAAAFQEAAAsAAAAA&#10;AAAAAAAAAAAAHwEAAF9yZWxzLy5yZWxzUEsBAi0AFAAGAAgAAAAhANKk/hzBAAAA2gAAAA8AAAAA&#10;AAAAAAAAAAAABwIAAGRycy9kb3ducmV2LnhtbFBLBQYAAAAAAwADALcAAAD1Ag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4;top:-744;width:5259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6959FC" w:rsidRDefault="00C02BCD" w:rsidP="00C02BCD">
                        <w:pPr>
                          <w:tabs>
                            <w:tab w:val="left" w:pos="4545"/>
                          </w:tabs>
                          <w:spacing w:before="178" w:line="230" w:lineRule="auto"/>
                          <w:ind w:left="284" w:right="153" w:hanging="142"/>
                          <w:rPr>
                            <w:b/>
                            <w:sz w:val="20"/>
                          </w:rPr>
                        </w:pPr>
                        <w:r w:rsidRPr="00C02BCD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КАЛІБРАТОР ГЛІКОВАНИЙ ГЕМОГЛОБІН (прямий метод) 4</w:t>
                        </w:r>
                        <w:r w:rsidRPr="00C02BCD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</w:rPr>
                          <w:t>x</w:t>
                        </w:r>
                        <w:r w:rsidRPr="00C02BCD">
                          <w:rPr>
                            <w:rFonts w:ascii="Verdana" w:hAnsi="Verdana"/>
                            <w:b/>
                            <w:color w:val="365F91" w:themeColor="accent1" w:themeShade="BF"/>
                            <w:sz w:val="18"/>
                            <w:szCs w:val="18"/>
                            <w:lang w:val="ru-RU"/>
                          </w:rPr>
                          <w:t>0,5 мл 4 рівні МОНЛАБТЕСТ</w:t>
                        </w:r>
                        <w:r w:rsidR="006959FC">
                          <w:rPr>
                            <w:rFonts w:ascii="Times New Roman" w:hAnsi="Times New Roman"/>
                            <w:color w:val="355E91"/>
                            <w:sz w:val="20"/>
                          </w:rPr>
                          <w:tab/>
                        </w:r>
                        <w:r w:rsidR="006959FC">
                          <w:rPr>
                            <w:rFonts w:ascii="Times New Roman" w:hAnsi="Times New Roman"/>
                            <w:noProof/>
                            <w:color w:val="355E91"/>
                            <w:position w:val="-17"/>
                            <w:sz w:val="20"/>
                            <w:lang w:val="uk-UA" w:eastAsia="uk-UA"/>
                          </w:rPr>
                          <w:drawing>
                            <wp:inline distT="0" distB="0" distL="0" distR="0" wp14:anchorId="58BA4620" wp14:editId="7D212ECF">
                              <wp:extent cx="347853" cy="253555"/>
                              <wp:effectExtent l="0" t="0" r="0" b="0"/>
                              <wp:docPr id="5" name="image3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" name="image3.jpe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47853" cy="25355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6959FC">
                          <w:rPr>
                            <w:rFonts w:ascii="Times New Roman" w:hAnsi="Times New Roman"/>
                            <w:color w:val="355E91"/>
                            <w:position w:val="-17"/>
                            <w:sz w:val="20"/>
                          </w:rPr>
                          <w:t xml:space="preserve"> </w:t>
                        </w:r>
                        <w:r w:rsidR="006959FC" w:rsidRPr="006959FC">
                          <w:rPr>
                            <w:b/>
                            <w:color w:val="355E91"/>
                            <w:spacing w:val="-2"/>
                            <w:sz w:val="20"/>
                          </w:rPr>
                          <w:t>Monlabtest®</w:t>
                        </w:r>
                      </w:p>
                      <w:p w:rsidR="006959FC" w:rsidRDefault="006959FC" w:rsidP="006959FC">
                        <w:pPr>
                          <w:spacing w:before="122"/>
                          <w:ind w:left="1911" w:right="191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55E91"/>
                            <w:spacing w:val="-2"/>
                            <w:sz w:val="16"/>
                            <w:lang w:val="uk-UA"/>
                          </w:rPr>
                          <w:t>Т</w:t>
                        </w:r>
                        <w:r>
                          <w:rPr>
                            <w:color w:val="355E91"/>
                            <w:spacing w:val="-2"/>
                            <w:sz w:val="16"/>
                          </w:rPr>
                          <w:t>урбідиметрія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4C0925">
        <w:rPr>
          <w:rFonts w:ascii="Times New Roman"/>
          <w:sz w:val="20"/>
        </w:rPr>
        <w:tab/>
      </w:r>
    </w:p>
    <w:p w:rsidR="00530F81" w:rsidRDefault="00530F81" w:rsidP="006959FC">
      <w:pPr>
        <w:rPr>
          <w:rFonts w:ascii="Times New Roman"/>
          <w:sz w:val="20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6959FC" w:rsidP="006959FC">
      <w:pPr>
        <w:spacing w:line="192" w:lineRule="exact"/>
        <w:ind w:left="235"/>
        <w:rPr>
          <w:b/>
          <w:sz w:val="16"/>
        </w:rPr>
      </w:pPr>
      <w:r>
        <w:rPr>
          <w:b/>
          <w:color w:val="355E91"/>
          <w:position w:val="2"/>
          <w:sz w:val="16"/>
          <w:lang w:val="uk-UA"/>
        </w:rPr>
        <w:lastRenderedPageBreak/>
        <w:t>К</w:t>
      </w:r>
      <w:r w:rsidR="004C0925">
        <w:rPr>
          <w:b/>
          <w:color w:val="355E91"/>
          <w:position w:val="2"/>
          <w:sz w:val="16"/>
        </w:rPr>
        <w:t>ількісни</w:t>
      </w:r>
      <w:r>
        <w:rPr>
          <w:b/>
          <w:color w:val="355E91"/>
          <w:position w:val="2"/>
          <w:sz w:val="16"/>
          <w:lang w:val="uk-UA"/>
        </w:rPr>
        <w:t xml:space="preserve">є </w:t>
      </w:r>
      <w:r w:rsidR="004C0925" w:rsidRPr="006959FC">
        <w:rPr>
          <w:rFonts w:ascii="Times New Roman"/>
          <w:b/>
          <w:color w:val="355E91"/>
          <w:position w:val="2"/>
          <w:sz w:val="16"/>
        </w:rPr>
        <w:t>визначення</w:t>
      </w:r>
      <w:r w:rsidR="004C0925" w:rsidRPr="006959FC">
        <w:rPr>
          <w:rFonts w:ascii="Times New Roman"/>
          <w:b/>
          <w:color w:val="355E91"/>
          <w:position w:val="2"/>
          <w:sz w:val="16"/>
        </w:rPr>
        <w:t xml:space="preserve"> </w:t>
      </w:r>
      <w:r w:rsidR="004C0925" w:rsidRPr="006959FC">
        <w:rPr>
          <w:rFonts w:ascii="Times New Roman"/>
          <w:b/>
          <w:color w:val="355E91"/>
          <w:position w:val="2"/>
          <w:sz w:val="16"/>
        </w:rPr>
        <w:t>глікованого</w:t>
      </w:r>
      <w:r w:rsidR="004C0925" w:rsidRPr="006959FC">
        <w:rPr>
          <w:rFonts w:ascii="Times New Roman"/>
          <w:b/>
          <w:color w:val="355E91"/>
          <w:position w:val="2"/>
          <w:sz w:val="16"/>
        </w:rPr>
        <w:t xml:space="preserve"> </w:t>
      </w:r>
      <w:r w:rsidR="004C0925" w:rsidRPr="006959FC">
        <w:rPr>
          <w:rFonts w:ascii="Times New Roman"/>
          <w:b/>
          <w:color w:val="355E91"/>
          <w:position w:val="2"/>
          <w:sz w:val="16"/>
        </w:rPr>
        <w:t>гемоглобіну</w:t>
      </w:r>
      <w:r w:rsidR="004C0925" w:rsidRPr="006959FC">
        <w:rPr>
          <w:rFonts w:ascii="Times New Roman"/>
          <w:b/>
          <w:color w:val="355E91"/>
          <w:position w:val="2"/>
          <w:sz w:val="16"/>
        </w:rPr>
        <w:t xml:space="preserve"> (HbA</w:t>
      </w:r>
      <w:r w:rsidR="004C0925" w:rsidRPr="006959FC">
        <w:rPr>
          <w:b/>
          <w:color w:val="355E91"/>
          <w:spacing w:val="-2"/>
          <w:sz w:val="10"/>
        </w:rPr>
        <w:t>1</w:t>
      </w:r>
      <w:r>
        <w:rPr>
          <w:b/>
          <w:color w:val="355E91"/>
          <w:spacing w:val="-2"/>
          <w:position w:val="2"/>
          <w:sz w:val="16"/>
          <w:lang w:val="uk-UA"/>
        </w:rPr>
        <w:t>с</w:t>
      </w:r>
      <w:r w:rsidR="004C0925" w:rsidRPr="006959FC">
        <w:rPr>
          <w:b/>
          <w:color w:val="355E91"/>
          <w:spacing w:val="-2"/>
          <w:position w:val="2"/>
          <w:sz w:val="16"/>
        </w:rPr>
        <w:t>)</w:t>
      </w:r>
    </w:p>
    <w:p w:rsidR="00530F81" w:rsidRDefault="004C0925" w:rsidP="006959FC">
      <w:pPr>
        <w:pStyle w:val="a3"/>
        <w:spacing w:before="146"/>
        <w:ind w:left="118" w:right="1910"/>
      </w:pPr>
      <w:r>
        <w:t>Тільки для професійної діагностики in vitro. Зберігати при температурі 2-8°C</w:t>
      </w:r>
    </w:p>
    <w:p w:rsidR="00530F81" w:rsidRDefault="00530F81" w:rsidP="006959FC">
      <w:p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530F81" w:rsidP="006959FC">
      <w:pPr>
        <w:pStyle w:val="a3"/>
        <w:spacing w:before="1"/>
        <w:rPr>
          <w:sz w:val="3"/>
        </w:rPr>
      </w:pPr>
    </w:p>
    <w:p w:rsidR="00530F81" w:rsidRDefault="006959FC" w:rsidP="006959FC">
      <w:pPr>
        <w:tabs>
          <w:tab w:val="left" w:pos="5849"/>
        </w:tabs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39465" cy="155575"/>
                <wp:effectExtent l="13335" t="10160" r="9525" b="5715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9FC" w:rsidRPr="006959FC" w:rsidRDefault="006959FC" w:rsidP="006959FC">
                            <w:pPr>
                              <w:spacing w:before="20"/>
                              <w:ind w:left="720" w:right="1909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6959FC">
                              <w:rPr>
                                <w:rFonts w:ascii="Times New Roman"/>
                                <w:b/>
                                <w:color w:val="355E91"/>
                                <w:spacing w:val="1"/>
                                <w:sz w:val="16"/>
                              </w:rPr>
                              <w:t>ВИКОРИСТАННЯ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0" o:spid="_x0000_s1029" type="#_x0000_t202" style="width:26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7clAIAAA4FAAAOAAAAZHJzL2Uyb0RvYy54bWysVE2O0zAU3iNxB8v7TpI27bTRpKOhaRHS&#10;8CMNHMBNnMbCsY3tNhkQC/ZcgTuwYMGOK3RuxLPTdKbMBiGycF7i58/f9/w9X1y2NUc7qg2TIsXR&#10;WYgRFbksmNik+N3b1WCKkbFEFIRLQVN8Sw2+nD99ctGohA5lJXlBNQIQYZJGpbiyViVBYPKK1sSc&#10;SUUFTJZS18TCp94EhSYNoNc8GIbhJGikLpSWOTUG/mbdJJ57/LKkuX1dloZaxFMM3KwftR/Xbgzm&#10;FyTZaKIqlh9okH9gURMmYNMjVEYsQVvNHkHVLNfSyNKe5bIOZFmynHoNoCYK/1BzUxFFvRYojlHH&#10;Mpn/B5u/2r3RiBVwdlAeQWo4o/23/ff9j/2v/c+7L3dfEUxAlRplEki+UZBu22eyhRVesVHXMn9v&#10;kJCLiogNvdJaNhUlBbCM3MrgwdIOxziQdfNSFrAb2VrpgdpS166EUBQE6EDn9nhCtLUoh5+j0WgW&#10;T8YY5TAXjcfj87HfgiT9aqWNfU5ljVyQYg0O8Ohkd22sY0OSPsVtJuSKce5dwAVqUjwJZ5NOl+Ss&#10;cJMuzejNesE12hHnI/8c9jUP02pmwc2c1SmeHpNI4qqxFIXfxRLGuxiYcOHAQRxwO0Sdaz7Nwtly&#10;upzGg3g4WQ7iMMsGV6tFPJisovNxNsoWiyz67HhGcVKxoqDCUe0dHMV/55BDL3XeO3r4RNKJ8pV/&#10;HisPTmn4KoOq/u3VeRu4k+88YNt12/nOwTmLrGVxC77QsmtSuFQgqKT+iFEDDZpi82FLNMWIvxDg&#10;LdfNfaD7YN0HROSwNMUWoy5c2K7rt0qzTQXInXuFvAL/lcxb457FwbXQdF7D4YJwXf3w22fdX2Pz&#10;3wAAAP//AwBQSwMEFAAGAAgAAAAhAGbfo17ZAAAABAEAAA8AAABkcnMvZG93bnJldi54bWxMj8FO&#10;wzAQRO9I/IO1SNyoQ4RRCXEqhNoLB6SUfsA2XpJAvI7ibRP+HsMFLiuNZjTzttwsflBnmmIf2MLt&#10;KgNF3ATXc2vh8La7WYOKguxwCEwWvijCprq8KLFwYeaazntpVSrhWKCFTmQstI5NRx7jKozEyXsP&#10;k0dJcmq1m3BO5X7QeZbda489p4UOR3ruqPncn7wFqj/6EHbruR6lPbzErTHbV2Pt9dXy9AhKaJG/&#10;MPzgJ3SoEtMxnNhFNVhIj8jvTZ7JzQOoo4X8zoCuSv0fvvoGAAD//wMAUEsBAi0AFAAGAAgAAAAh&#10;ALaDOJL+AAAA4QEAABMAAAAAAAAAAAAAAAAAAAAAAFtDb250ZW50X1R5cGVzXS54bWxQSwECLQAU&#10;AAYACAAAACEAOP0h/9YAAACUAQAACwAAAAAAAAAAAAAAAAAvAQAAX3JlbHMvLnJlbHNQSwECLQAU&#10;AAYACAAAACEAOAV+3JQCAAAOBQAADgAAAAAAAAAAAAAAAAAuAgAAZHJzL2Uyb0RvYy54bWxQSwEC&#10;LQAUAAYACAAAACEAZt+jXtkAAAAEAQAADwAAAAAAAAAAAAAAAADuBAAAZHJzL2Rvd25yZXYueG1s&#10;UEsFBgAAAAAEAAQA8wAAAPQFAAAAAA==&#10;" filled="f" strokeweight=".48pt">
                <v:textbox inset="0,0,0,0">
                  <w:txbxContent>
                    <w:p w:rsidR="006959FC" w:rsidRPr="006959FC" w:rsidRDefault="006959FC" w:rsidP="006959FC">
                      <w:pPr>
                        <w:spacing w:before="20"/>
                        <w:ind w:left="720" w:right="1909"/>
                        <w:jc w:val="center"/>
                        <w:rPr>
                          <w:b/>
                          <w:sz w:val="16"/>
                        </w:rPr>
                      </w:pPr>
                      <w:r w:rsidRPr="006959FC">
                        <w:rPr>
                          <w:rFonts w:ascii="Times New Roman"/>
                          <w:b/>
                          <w:color w:val="355E91"/>
                          <w:spacing w:val="1"/>
                          <w:sz w:val="16"/>
                        </w:rPr>
                        <w:t>ВИКОРИСТАННЯ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925">
        <w:rPr>
          <w:sz w:val="20"/>
        </w:rPr>
        <w:tab/>
      </w:r>
    </w:p>
    <w:p w:rsidR="00530F81" w:rsidRDefault="00530F81" w:rsidP="006959FC">
      <w:pPr>
        <w:rPr>
          <w:sz w:val="20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71B56" w:rsidRDefault="004C0925" w:rsidP="006959FC">
      <w:pPr>
        <w:pStyle w:val="a3"/>
        <w:spacing w:before="3"/>
        <w:ind w:left="118" w:right="217" w:hanging="1"/>
        <w:jc w:val="both"/>
      </w:pPr>
      <w:r>
        <w:lastRenderedPageBreak/>
        <w:t xml:space="preserve">Цей продукт призначений для калібрування результатів кількісного </w:t>
      </w:r>
    </w:p>
    <w:p w:rsidR="00571B56" w:rsidRDefault="004C0925" w:rsidP="006959FC">
      <w:pPr>
        <w:pStyle w:val="a3"/>
        <w:spacing w:before="3"/>
        <w:ind w:left="118" w:right="217" w:hanging="1"/>
        <w:jc w:val="both"/>
      </w:pPr>
      <w:r>
        <w:t>визначення людського гемоглобіну A1c (HbA1c) у крові за допомогою</w:t>
      </w:r>
    </w:p>
    <w:p w:rsidR="00530F81" w:rsidRDefault="004C0925" w:rsidP="006959FC">
      <w:pPr>
        <w:pStyle w:val="a3"/>
        <w:spacing w:before="3"/>
        <w:ind w:left="118" w:right="217" w:hanging="1"/>
        <w:jc w:val="both"/>
      </w:pPr>
      <w:r>
        <w:t xml:space="preserve"> автоматизованого імунологічного аналізу.</w:t>
      </w:r>
      <w:bookmarkStart w:id="0" w:name="_GoBack"/>
      <w:bookmarkEnd w:id="0"/>
    </w:p>
    <w:p w:rsidR="00571B56" w:rsidRDefault="00571B56" w:rsidP="006959FC">
      <w:pPr>
        <w:pStyle w:val="a3"/>
        <w:spacing w:before="3"/>
        <w:ind w:left="118" w:right="217" w:hanging="1"/>
        <w:jc w:val="both"/>
      </w:pPr>
    </w:p>
    <w:p w:rsidR="00530F81" w:rsidRDefault="00530F81" w:rsidP="006959FC">
      <w:pPr>
        <w:pStyle w:val="a3"/>
        <w:spacing w:before="2"/>
        <w:rPr>
          <w:sz w:val="3"/>
        </w:rPr>
      </w:pPr>
    </w:p>
    <w:p w:rsidR="00530F81" w:rsidRDefault="006959FC" w:rsidP="006959FC">
      <w:pPr>
        <w:tabs>
          <w:tab w:val="left" w:pos="5849"/>
        </w:tabs>
        <w:rPr>
          <w:sz w:val="20"/>
        </w:rPr>
      </w:pPr>
      <w:r>
        <w:rPr>
          <w:noProof/>
          <w:position w:val="2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39465" cy="155575"/>
                <wp:effectExtent l="13335" t="6985" r="9525" b="8890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9FC" w:rsidRPr="006959FC" w:rsidRDefault="006959FC" w:rsidP="006959FC">
                            <w:pPr>
                              <w:spacing w:before="20"/>
                              <w:ind w:left="1432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 w:rsidRPr="006959FC">
                              <w:rPr>
                                <w:rFonts w:ascii="Times New Roman"/>
                                <w:b/>
                                <w:color w:val="355E91"/>
                                <w:spacing w:val="1"/>
                                <w:sz w:val="16"/>
                              </w:rPr>
                              <w:t>ХАРАКТЕРИСТИКИ</w:t>
                            </w:r>
                            <w:r>
                              <w:rPr>
                                <w:rFonts w:ascii="Times New Roman"/>
                                <w:color w:val="355E91"/>
                                <w:spacing w:val="1"/>
                                <w:sz w:val="16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55E91"/>
                                <w:sz w:val="16"/>
                              </w:rPr>
                              <w:t>ПРОДУКТ</w:t>
                            </w:r>
                            <w:r>
                              <w:rPr>
                                <w:b/>
                                <w:color w:val="355E91"/>
                                <w:sz w:val="16"/>
                                <w:lang w:val="uk-UA"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1" o:spid="_x0000_s1030" type="#_x0000_t202" style="width:26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EwlQIAAA4FAAAOAAAAZHJzL2Uyb0RvYy54bWysVE2O0zAU3iNxB8v7TpI27bTRpKOhaRHS&#10;8CMNHMBNnMbCsYPtNhlGLNhzBe7AggU7rtC5Ec92UzrMBiGySJ7j58/f9/w9X1x2NUc7qjSTIsXR&#10;WYgRFbksmNik+N3b1WCKkTZEFIRLQVN8SzW+nD99ctE2CR3KSvKCKgQgQidtk+LKmCYJAp1XtCb6&#10;TDZUwGQpVU0MDNUmKBRpAb3mwTAMJ0ErVdEomVOt4W/mJ/Hc4Zclzc3rstTUIJ5i4GbcW7n32r6D&#10;+QVJNoo0FcsPNMg/sKgJE7DpESojhqCtYo+gapYrqWVpznJZB7IsWU6dBlAThX+oualIQ50WKI5u&#10;jmXS/w82f7V7oxAr4OwijASp4Yz2X/ff9t/3P/c/7j/ff0EwAVVqG51A8k0D6aZ7JjtY4RTr5lrm&#10;7zUSclERsaFXSsm2oqQAlm5lcLLU42gLsm5fygJ2I1sjHVBXqtqWEIqCAB1O6/Z4QrQzKIefo9Fo&#10;Fk/GGOUwF43H4/OxJReQpF/dKG2eU1kjG6RYgQMcOtlda+NT+xS7mZArxrlzAReoTfEknE28LslZ&#10;YSdtmlab9YIrtCPWR+457KtP02pmwM2c1SmeHpNIYquxFIXbxRDGfQykubDgIA64HSLvmrtZOFtO&#10;l9N4EA8ny0EcZtngarWIB5NVdD7ORtlikUWfLM8oTipWFFRYqr2Do/jvHHLoJe+9o4cfSHqgfOWe&#10;x8qDhzTcgYCq/uvUORvYk/ceMN26c74b9u5ay+IWfKGkb1K4VCCopPqIUQsNmmL9YUsUxYi/EOAt&#10;2819oPpg3QdE5LA0xQYjHy6M7/pto9imAmTvXiGvwH8lc9awRvUsgLkdQNM5DYcLwnb16dhl/b7G&#10;5r8AAAD//wMAUEsDBBQABgAIAAAAIQBm36Ne2QAAAAQBAAAPAAAAZHJzL2Rvd25yZXYueG1sTI/B&#10;TsMwEETvSPyDtUjcqEOEUQlxKoTaCweklH7ANl6SQLyO4m0T/h7DBS4rjWY087bcLH5QZ5piH9jC&#10;7SoDRdwE13Nr4fC2u1mDioLscAhMFr4owqa6vCixcGHmms57aVUq4VighU5kLLSOTUce4yqMxMl7&#10;D5NHSXJqtZtwTuV+0HmW3WuPPaeFDkd67qj53J+8Bao/+hB267kepT28xK0x21dj7fXV8vQISmiR&#10;vzD84Cd0qBLTMZzYRTVYSI/I702eyc0DqKOF/M6Arkr9H776BgAA//8DAFBLAQItABQABgAIAAAA&#10;IQC2gziS/gAAAOEBAAATAAAAAAAAAAAAAAAAAAAAAABbQ29udGVudF9UeXBlc10ueG1sUEsBAi0A&#10;FAAGAAgAAAAhADj9If/WAAAAlAEAAAsAAAAAAAAAAAAAAAAALwEAAF9yZWxzLy5yZWxzUEsBAi0A&#10;FAAGAAgAAAAhAKOMcTCVAgAADgUAAA4AAAAAAAAAAAAAAAAALgIAAGRycy9lMm9Eb2MueG1sUEsB&#10;Ai0AFAAGAAgAAAAhAGbfo17ZAAAABAEAAA8AAAAAAAAAAAAAAAAA7wQAAGRycy9kb3ducmV2Lnht&#10;bFBLBQYAAAAABAAEAPMAAAD1BQAAAAA=&#10;" filled="f" strokeweight=".48pt">
                <v:textbox inset="0,0,0,0">
                  <w:txbxContent>
                    <w:p w:rsidR="006959FC" w:rsidRPr="006959FC" w:rsidRDefault="006959FC" w:rsidP="006959FC">
                      <w:pPr>
                        <w:spacing w:before="20"/>
                        <w:ind w:left="1432"/>
                        <w:rPr>
                          <w:b/>
                          <w:sz w:val="16"/>
                          <w:lang w:val="uk-UA"/>
                        </w:rPr>
                      </w:pPr>
                      <w:r w:rsidRPr="006959FC">
                        <w:rPr>
                          <w:rFonts w:ascii="Times New Roman"/>
                          <w:b/>
                          <w:color w:val="355E91"/>
                          <w:spacing w:val="1"/>
                          <w:sz w:val="16"/>
                        </w:rPr>
                        <w:t>ХАРАКТЕРИСТИКИ</w:t>
                      </w:r>
                      <w:r>
                        <w:rPr>
                          <w:rFonts w:ascii="Times New Roman"/>
                          <w:color w:val="355E91"/>
                          <w:spacing w:val="1"/>
                          <w:sz w:val="16"/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355E91"/>
                          <w:sz w:val="16"/>
                        </w:rPr>
                        <w:t>ПРОДУКТ</w:t>
                      </w:r>
                      <w:r>
                        <w:rPr>
                          <w:b/>
                          <w:color w:val="355E91"/>
                          <w:sz w:val="16"/>
                          <w:lang w:val="uk-UA"/>
                        </w:rPr>
                        <w:t>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925">
        <w:rPr>
          <w:sz w:val="20"/>
        </w:rPr>
        <w:tab/>
      </w:r>
    </w:p>
    <w:p w:rsidR="00530F81" w:rsidRDefault="00530F81" w:rsidP="006959FC">
      <w:pPr>
        <w:rPr>
          <w:sz w:val="20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530F81" w:rsidP="006959FC">
      <w:pPr>
        <w:pStyle w:val="a3"/>
        <w:spacing w:before="1"/>
        <w:rPr>
          <w:sz w:val="10"/>
        </w:rPr>
      </w:pPr>
    </w:p>
    <w:p w:rsidR="00530F81" w:rsidRDefault="00530F81" w:rsidP="006959FC">
      <w:pPr>
        <w:pStyle w:val="a3"/>
        <w:spacing w:before="1"/>
        <w:rPr>
          <w:sz w:val="8"/>
        </w:rPr>
      </w:pPr>
    </w:p>
    <w:p w:rsidR="00571B56" w:rsidRDefault="004C0925" w:rsidP="006959FC">
      <w:pPr>
        <w:pStyle w:val="a3"/>
        <w:spacing w:before="3"/>
        <w:ind w:left="5" w:right="217" w:hanging="1"/>
        <w:jc w:val="both"/>
      </w:pPr>
      <w:r>
        <w:t>Калібратори ліофілізованого гемоглобіну A1c являють собою гемолізат,</w:t>
      </w:r>
    </w:p>
    <w:p w:rsidR="00571B56" w:rsidRDefault="004C0925" w:rsidP="006959FC">
      <w:pPr>
        <w:pStyle w:val="a3"/>
        <w:spacing w:before="3"/>
        <w:ind w:left="5" w:right="217" w:hanging="1"/>
        <w:jc w:val="both"/>
      </w:pPr>
      <w:r>
        <w:t xml:space="preserve"> виготовлений із упакованих еритроцитів людини. Стабілізатори </w:t>
      </w:r>
    </w:p>
    <w:p w:rsidR="00571B56" w:rsidRDefault="004C0925" w:rsidP="006959FC">
      <w:pPr>
        <w:pStyle w:val="a3"/>
        <w:spacing w:before="3"/>
        <w:ind w:left="5" w:right="217" w:hanging="1"/>
        <w:jc w:val="both"/>
      </w:pPr>
      <w:r>
        <w:t xml:space="preserve">додаються для підтримки гемоглобіну у відновленому стані для точного </w:t>
      </w:r>
    </w:p>
    <w:p w:rsidR="00530F81" w:rsidRDefault="004C0925" w:rsidP="006959FC">
      <w:pPr>
        <w:pStyle w:val="a3"/>
        <w:spacing w:before="3"/>
        <w:ind w:left="5" w:right="217" w:hanging="1"/>
        <w:jc w:val="both"/>
      </w:pPr>
      <w:r>
        <w:t>калібрування процедури визначення гемоглобіну A1c.</w:t>
      </w:r>
    </w:p>
    <w:p w:rsidR="00571B56" w:rsidRDefault="00571B56" w:rsidP="006959FC">
      <w:pPr>
        <w:pStyle w:val="a3"/>
        <w:spacing w:before="3"/>
        <w:ind w:left="5" w:right="217" w:hanging="1"/>
        <w:jc w:val="both"/>
      </w:pPr>
    </w:p>
    <w:p w:rsidR="00530F81" w:rsidRDefault="00530F81" w:rsidP="006959FC">
      <w:pPr>
        <w:pStyle w:val="a3"/>
        <w:spacing w:before="1"/>
        <w:rPr>
          <w:sz w:val="10"/>
        </w:rPr>
      </w:pPr>
    </w:p>
    <w:p w:rsidR="00530F81" w:rsidRDefault="00C02BCD" w:rsidP="006959FC">
      <w:pPr>
        <w:pStyle w:val="a3"/>
        <w:spacing w:line="233" w:lineRule="exact"/>
        <w:rPr>
          <w:sz w:val="20"/>
        </w:rPr>
      </w:pPr>
      <w:r>
        <w:rPr>
          <w:noProof/>
          <w:position w:val="-4"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39465" cy="142240"/>
                <wp:effectExtent l="6350" t="9525" r="6985" b="10160"/>
                <wp:docPr id="1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422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0F81" w:rsidRDefault="004C0925">
                            <w:pPr>
                              <w:ind w:left="1911" w:right="1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РЕАКТИВИ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3" o:spid="_x0000_s1031" type="#_x0000_t202" style="width:262.9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qOOfAIAAAcFAAAOAAAAZHJzL2Uyb0RvYy54bWysVNuO2yAQfa/Uf0C8Z20n3mxirbPaxklV&#10;aXuRtv0AAjhGxUCBxN5W/fcOOE6z3Zeqqh/w2Axn5syc4faubyU6cuuEViXOrlKMuKKaCbUv8ZfP&#10;28kCI+eJYkRqxUv8xB2+W71+dduZgk91oyXjFgGIckVnStx4b4okcbThLXFX2nAFm7W2LfHwafcJ&#10;s6QD9FYm0zSdJ522zFhNuXPwtxo28Sri1zWn/mNdO+6RLDHk5uNq47oLa7K6JcXeEtMIekqD/EMW&#10;LREKgp6hKuIJOljxAqoV1Gqna39FdZvouhaURw7AJkv/YPPYEMMjFyiOM+cyuf8HSz8cP1kkGPTu&#10;BiNFWugR09SFyNkslKczrgCvRwN+vn+je3CNVJ150PSrQ0qvG6L2/N5a3TWcMEgvCyeTi6MDjgsg&#10;u+69ZhCGHLyOQH1t21A7qAYCdGjT07k1vPeIws/ZbLbM59cYUdjL8uk0j71LSDGeNtb5t1y3KBgl&#10;ttD6iE6OD86HbEgxuoRgSm+FlLH9UqGuxPN0OR94aSlY2Axuzu53a2nRkQQBxSdSg51Lt1Z4kLEU&#10;bYkXZydShGpsFItRPBFysCETqQI4kIPcTtYglx/LdLlZbBb5JJ/ON5M8rarJ/XadT+bb7Oa6mlXr&#10;dZX9DHlmedEIxrgKqY7SzfK/k8ZpiAbRncX7jNIz5tv4vGSePE8jVhlYje/ILsogdH7QgO93fRTc&#10;WV07zZ5AF1YP0wm3CRiNtt8x6mAyS+y+HYjlGMl3CrQVxng07GjsRoMoCkdL7DEazLUfxv1grNg3&#10;gDyoV+l70F8tojSCUIcsTqqFaYscTjdDGOfL7+j1+/5a/QIAAP//AwBQSwMEFAAGAAgAAAAhAOvC&#10;Yg3ZAAAABAEAAA8AAABkcnMvZG93bnJldi54bWxMj8FOwzAQRO9I/IO1SNyoQ4RRCXEqhNoLB6SU&#10;foAbL0kg3o3ibRP+HsMFLiuNZjTzttwsYVBnnGLPZOF2lYFCatj31Fo4vO1u1qCiOPJuYEILXxhh&#10;U11elK7wPFON5720KpVQLJyFTmQstI5Nh8HFFY9IyXvnKThJcmq1n9ycysOg8yy718H1lBY6N+Jz&#10;h83n/hQsYP3RM+/Wcz1Ke3iJW2O2r8ba66vl6RGU4CJ/YfjBT+hQJaYjn8hHNVhIj8jvTZ7JzQOo&#10;o4U8vwNdlfo/fPUNAAD//wMAUEsBAi0AFAAGAAgAAAAhALaDOJL+AAAA4QEAABMAAAAAAAAAAAAA&#10;AAAAAAAAAFtDb250ZW50X1R5cGVzXS54bWxQSwECLQAUAAYACAAAACEAOP0h/9YAAACUAQAACwAA&#10;AAAAAAAAAAAAAAAvAQAAX3JlbHMvLnJlbHNQSwECLQAUAAYACAAAACEAtyqjjnwCAAAHBQAADgAA&#10;AAAAAAAAAAAAAAAuAgAAZHJzL2Uyb0RvYy54bWxQSwECLQAUAAYACAAAACEA68JiDdkAAAAEAQAA&#10;DwAAAAAAAAAAAAAAAADWBAAAZHJzL2Rvd25yZXYueG1sUEsFBgAAAAAEAAQA8wAAANwFAAAAAA==&#10;" filled="f" strokeweight=".48pt">
                <v:textbox inset="0,0,0,0">
                  <w:txbxContent>
                    <w:p w:rsidR="00530F81" w:rsidRDefault="004C0925">
                      <w:pPr>
                        <w:ind w:left="1911" w:right="19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РЕАКТИВИ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30F81" w:rsidRDefault="00530F81" w:rsidP="006959FC">
      <w:pPr>
        <w:pStyle w:val="a3"/>
        <w:spacing w:before="11"/>
        <w:rPr>
          <w:sz w:val="4"/>
        </w:rPr>
      </w:pPr>
    </w:p>
    <w:tbl>
      <w:tblPr>
        <w:tblStyle w:val="TableNormal"/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245"/>
      </w:tblGrid>
      <w:tr w:rsidR="00530F81" w:rsidTr="006959FC">
        <w:trPr>
          <w:trHeight w:val="282"/>
        </w:trPr>
        <w:tc>
          <w:tcPr>
            <w:tcW w:w="1843" w:type="dxa"/>
          </w:tcPr>
          <w:p w:rsidR="00530F81" w:rsidRDefault="004C0925">
            <w:pPr>
              <w:pStyle w:val="TableParagraph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HbA</w:t>
            </w:r>
            <w:r>
              <w:rPr>
                <w:b/>
                <w:sz w:val="10"/>
              </w:rPr>
              <w:t>1</w:t>
            </w:r>
            <w:r>
              <w:rPr>
                <w:b/>
                <w:position w:val="2"/>
                <w:sz w:val="16"/>
              </w:rPr>
              <w:t>в</w:t>
            </w:r>
            <w:r>
              <w:rPr>
                <w:rFonts w:ascii="Times New Roman"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калібр</w:t>
            </w:r>
            <w:r>
              <w:rPr>
                <w:rFonts w:ascii="Times New Roman"/>
                <w:spacing w:val="1"/>
                <w:position w:val="2"/>
                <w:sz w:val="16"/>
              </w:rPr>
              <w:t>1</w:t>
            </w:r>
          </w:p>
        </w:tc>
        <w:tc>
          <w:tcPr>
            <w:tcW w:w="3245" w:type="dxa"/>
            <w:vMerge w:val="restart"/>
          </w:tcPr>
          <w:p w:rsidR="00530F81" w:rsidRDefault="00530F81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30F81" w:rsidRDefault="004C0925">
            <w:pPr>
              <w:pStyle w:val="TableParagraph"/>
              <w:spacing w:before="0" w:line="235" w:lineRule="auto"/>
              <w:rPr>
                <w:sz w:val="16"/>
              </w:rPr>
            </w:pPr>
            <w:r>
              <w:rPr>
                <w:sz w:val="16"/>
              </w:rPr>
              <w:t>Людська кров. Містить консерванти. HbA</w:t>
            </w:r>
            <w:r>
              <w:rPr>
                <w:sz w:val="10"/>
              </w:rPr>
              <w:t>1</w:t>
            </w:r>
            <w:r>
              <w:rPr>
                <w:position w:val="2"/>
                <w:sz w:val="16"/>
              </w:rPr>
              <w:t>c концентрація вказана на флаконі</w:t>
            </w:r>
            <w:r>
              <w:rPr>
                <w:spacing w:val="-2"/>
                <w:sz w:val="16"/>
              </w:rPr>
              <w:t>етикетка.</w:t>
            </w:r>
          </w:p>
        </w:tc>
      </w:tr>
      <w:tr w:rsidR="00530F81" w:rsidTr="006959FC">
        <w:trPr>
          <w:trHeight w:val="285"/>
        </w:trPr>
        <w:tc>
          <w:tcPr>
            <w:tcW w:w="1843" w:type="dxa"/>
          </w:tcPr>
          <w:p w:rsidR="00530F81" w:rsidRDefault="004C0925">
            <w:pPr>
              <w:pStyle w:val="TableParagraph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HbA</w:t>
            </w:r>
            <w:r>
              <w:rPr>
                <w:b/>
                <w:sz w:val="10"/>
              </w:rPr>
              <w:t>1</w:t>
            </w:r>
            <w:r>
              <w:rPr>
                <w:b/>
                <w:position w:val="2"/>
                <w:sz w:val="16"/>
              </w:rPr>
              <w:t>в</w:t>
            </w:r>
            <w:r>
              <w:rPr>
                <w:rFonts w:ascii="Times New Roman"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калібр</w:t>
            </w:r>
            <w:r>
              <w:rPr>
                <w:rFonts w:ascii="Times New Roman"/>
                <w:spacing w:val="1"/>
                <w:position w:val="2"/>
                <w:sz w:val="16"/>
              </w:rPr>
              <w:t>2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530F81" w:rsidRDefault="00530F81">
            <w:pPr>
              <w:rPr>
                <w:sz w:val="2"/>
                <w:szCs w:val="2"/>
              </w:rPr>
            </w:pPr>
          </w:p>
        </w:tc>
      </w:tr>
      <w:tr w:rsidR="00530F81" w:rsidTr="006959FC">
        <w:trPr>
          <w:trHeight w:val="282"/>
        </w:trPr>
        <w:tc>
          <w:tcPr>
            <w:tcW w:w="1843" w:type="dxa"/>
          </w:tcPr>
          <w:p w:rsidR="00530F81" w:rsidRDefault="004C0925">
            <w:pPr>
              <w:pStyle w:val="TableParagraph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HbA</w:t>
            </w:r>
            <w:r>
              <w:rPr>
                <w:b/>
                <w:sz w:val="10"/>
              </w:rPr>
              <w:t>1</w:t>
            </w:r>
            <w:r>
              <w:rPr>
                <w:b/>
                <w:position w:val="2"/>
                <w:sz w:val="16"/>
              </w:rPr>
              <w:t>в</w:t>
            </w:r>
            <w:r>
              <w:rPr>
                <w:rFonts w:ascii="Times New Roman"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калібр</w:t>
            </w:r>
            <w:r>
              <w:rPr>
                <w:rFonts w:ascii="Times New Roman"/>
                <w:spacing w:val="1"/>
                <w:position w:val="2"/>
                <w:sz w:val="16"/>
              </w:rPr>
              <w:t>3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530F81" w:rsidRDefault="00530F81">
            <w:pPr>
              <w:rPr>
                <w:sz w:val="2"/>
                <w:szCs w:val="2"/>
              </w:rPr>
            </w:pPr>
          </w:p>
        </w:tc>
      </w:tr>
      <w:tr w:rsidR="00530F81" w:rsidTr="006959FC">
        <w:trPr>
          <w:trHeight w:val="285"/>
        </w:trPr>
        <w:tc>
          <w:tcPr>
            <w:tcW w:w="1843" w:type="dxa"/>
          </w:tcPr>
          <w:p w:rsidR="00530F81" w:rsidRDefault="004C0925">
            <w:pPr>
              <w:pStyle w:val="TableParagraph"/>
              <w:rPr>
                <w:b/>
                <w:sz w:val="16"/>
              </w:rPr>
            </w:pPr>
            <w:r>
              <w:rPr>
                <w:b/>
                <w:position w:val="2"/>
                <w:sz w:val="16"/>
              </w:rPr>
              <w:t>HbA</w:t>
            </w:r>
            <w:r>
              <w:rPr>
                <w:b/>
                <w:sz w:val="10"/>
              </w:rPr>
              <w:t>1</w:t>
            </w:r>
            <w:r>
              <w:rPr>
                <w:b/>
                <w:position w:val="2"/>
                <w:sz w:val="16"/>
              </w:rPr>
              <w:t>в</w:t>
            </w:r>
            <w:r>
              <w:rPr>
                <w:rFonts w:ascii="Times New Roman"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калібр</w:t>
            </w:r>
            <w:r>
              <w:rPr>
                <w:rFonts w:ascii="Times New Roman"/>
                <w:spacing w:val="1"/>
                <w:position w:val="2"/>
                <w:sz w:val="16"/>
              </w:rPr>
              <w:t>4</w:t>
            </w:r>
          </w:p>
        </w:tc>
        <w:tc>
          <w:tcPr>
            <w:tcW w:w="3245" w:type="dxa"/>
            <w:vMerge/>
            <w:tcBorders>
              <w:top w:val="nil"/>
            </w:tcBorders>
          </w:tcPr>
          <w:p w:rsidR="00530F81" w:rsidRDefault="00530F81">
            <w:pPr>
              <w:rPr>
                <w:sz w:val="2"/>
                <w:szCs w:val="2"/>
              </w:rPr>
            </w:pPr>
          </w:p>
        </w:tc>
      </w:tr>
    </w:tbl>
    <w:p w:rsidR="00530F81" w:rsidRDefault="00530F81" w:rsidP="006959FC">
      <w:pPr>
        <w:pStyle w:val="a3"/>
        <w:spacing w:before="1"/>
        <w:rPr>
          <w:sz w:val="5"/>
        </w:rPr>
      </w:pPr>
    </w:p>
    <w:p w:rsidR="00530F81" w:rsidRDefault="00C02BCD" w:rsidP="006959FC">
      <w:pPr>
        <w:pStyle w:val="a3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39465" cy="154305"/>
                <wp:effectExtent l="6350" t="13335" r="6985" b="13335"/>
                <wp:docPr id="1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0F81" w:rsidRDefault="004C0925">
                            <w:pPr>
                              <w:spacing w:before="20"/>
                              <w:ind w:left="1911" w:right="191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ПІДГОТОВКА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4" o:spid="_x0000_s1032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zdlewIAAAcFAAAOAAAAZHJzL2Uyb0RvYy54bWysVNuO0zAQfUfiHyy/d5Ns09BGm66WpkVI&#10;3KSFD3Btp7FwbGO7TRbEvzN2mrLLviBEHpxJPD4zZ+aMb26HTqITt05oVeHsKsWIK6qZUIcKf/m8&#10;my0xcp4oRqRWvMIP3OHb9csXN70p+bVutWTcIgBRruxNhVvvTZkkjra8I+5KG65gs9G2Ix4+7SFh&#10;lvSA3snkOk2LpNeWGaspdw7+1uMmXkf8puHUf2waxz2SFYbcfFxtXPdhTdY3pDxYYlpBz2mQf8ii&#10;I0JB0AtUTTxBRyueQXWCWu1046+o7hLdNILyyAHYZOkfbO5bYnjkAsVx5lIm9/9g6YfTJ4sEg94V&#10;GCnSQY+Ypi5EzvJQnt64ErzuDfj54bUewDVSdeadpl8dUnrTEnXgd9bqvuWEQXpZOJk8OjriuACy&#10;799rBmHI0esINDS2C7WDaiBAhzY9XFrDB48o/JzP56u8WGBEYS9b5PN0EUOQcjptrPNvuO5QMCps&#10;ofURnZzeOR+yIeXkEoIpvRNSxvZLhfoKF+mqGHlpKVjYDG7OHvYbadGJBAHF5xzXPXbrhAcZS9FV&#10;eHlxImWoxlaxGMUTIUcbMpEqgAM5yO1sjXL5sUpX2+V2mc/y62I7y9O6nt3tNvms2GWvFvW83mzq&#10;7GfIM8vLVjDGVUh1km6W/500zkM0iu4i3ieUnjDfxec58+RpGrHKwGp6R3ZRBqHzowb8sB+i4C7q&#10;2mv2ALqwepxOuE3AaLX9jlEPk1lh9+1ILMdIvlWgrTDGk2EnYz8ZRFE4WmGP0Whu/DjuR2PFoQXk&#10;Ub1K34H+GhGlEYQ6ZnFWLUxb5HC+GcI4P/6OXr/vr/UvAAAA//8DAFBLAwQUAAYACAAAACEAddR/&#10;w9oAAAAEAQAADwAAAGRycy9kb3ducmV2LnhtbEyPwU7DMBBE70j8g7VI3KhDwKikcSqE2gsHpJR+&#10;gBsvSUq8jmK3Sf++Sy/tZaXRjGbe5svJdeKIQ2g9aXieJSCQKm9bqjVsf9ZPcxAhGrKm84QaThhg&#10;Wdzf5SazfqQSj5tYCy6hkBkNTYx9JmWoGnQmzHyPxN6vH5yJLIda2sGMXO46mSbJm3SmJV5oTI+f&#10;DVZ/m4PTgOW+9X49H8s+1tuvsFJq9a20fnyYPhYgIk7xGoZ/fEaHgpl2/kA2iE4DPxIvlz2VqncQ&#10;Ow3p6wvIIpe38MUZAAD//wMAUEsBAi0AFAAGAAgAAAAhALaDOJL+AAAA4QEAABMAAAAAAAAAAAAA&#10;AAAAAAAAAFtDb250ZW50X1R5cGVzXS54bWxQSwECLQAUAAYACAAAACEAOP0h/9YAAACUAQAACwAA&#10;AAAAAAAAAAAAAAAvAQAAX3JlbHMvLnJlbHNQSwECLQAUAAYACAAAACEA+EM3ZXsCAAAHBQAADgAA&#10;AAAAAAAAAAAAAAAuAgAAZHJzL2Uyb0RvYy54bWxQSwECLQAUAAYACAAAACEAddR/w9oAAAAEAQAA&#10;DwAAAAAAAAAAAAAAAADVBAAAZHJzL2Rvd25yZXYueG1sUEsFBgAAAAAEAAQA8wAAANwFAAAAAA==&#10;" filled="f" strokeweight=".48pt">
                <v:textbox inset="0,0,0,0">
                  <w:txbxContent>
                    <w:p w:rsidR="00530F81" w:rsidRDefault="004C0925">
                      <w:pPr>
                        <w:spacing w:before="20"/>
                        <w:ind w:left="1911" w:right="191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ПІДГОТОВКА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71B56" w:rsidRDefault="004C0925" w:rsidP="006959FC">
      <w:pPr>
        <w:pStyle w:val="a3"/>
        <w:spacing w:before="37"/>
        <w:ind w:left="5" w:right="216"/>
        <w:jc w:val="both"/>
      </w:pPr>
      <w:r>
        <w:t xml:space="preserve">Розчиніть флакони 0,5 мл деіонізованої води. Обережно перемішуйте </w:t>
      </w:r>
    </w:p>
    <w:p w:rsidR="00530F81" w:rsidRDefault="004C0925" w:rsidP="006959FC">
      <w:pPr>
        <w:pStyle w:val="a3"/>
        <w:spacing w:before="37"/>
        <w:ind w:left="5" w:right="216"/>
        <w:jc w:val="both"/>
      </w:pPr>
      <w:r>
        <w:t>протягом 10 хвилин або поки весь матеріал не розчиниться.</w:t>
      </w:r>
    </w:p>
    <w:p w:rsidR="00571B56" w:rsidRDefault="004C0925" w:rsidP="006959FC">
      <w:pPr>
        <w:pStyle w:val="a3"/>
        <w:ind w:left="5" w:right="217" w:hanging="1"/>
        <w:jc w:val="both"/>
      </w:pPr>
      <w:r>
        <w:t>З калібраторами слід поводитися так само, як і зі зразками пацієнтів</w:t>
      </w:r>
    </w:p>
    <w:p w:rsidR="00530F81" w:rsidRDefault="004C0925" w:rsidP="006959FC">
      <w:pPr>
        <w:pStyle w:val="a3"/>
        <w:ind w:left="5" w:right="217" w:hanging="1"/>
        <w:jc w:val="both"/>
      </w:pPr>
      <w:r>
        <w:t>щодо процедури гемолізату.</w:t>
      </w:r>
    </w:p>
    <w:p w:rsidR="00530F81" w:rsidRDefault="00530F81" w:rsidP="006959FC">
      <w:pPr>
        <w:jc w:val="both"/>
      </w:pPr>
    </w:p>
    <w:p w:rsidR="00530F81" w:rsidRDefault="00C02BCD" w:rsidP="00571B56">
      <w:pPr>
        <w:pStyle w:val="a3"/>
        <w:spacing w:before="7"/>
        <w:rPr>
          <w:sz w:val="9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229235</wp:posOffset>
                </wp:positionH>
                <wp:positionV relativeFrom="paragraph">
                  <wp:posOffset>71755</wp:posOffset>
                </wp:positionV>
                <wp:extent cx="3339465" cy="154305"/>
                <wp:effectExtent l="0" t="0" r="0" b="0"/>
                <wp:wrapNone/>
                <wp:docPr id="1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30F81" w:rsidRDefault="004C0925">
                            <w:pPr>
                              <w:spacing w:before="20"/>
                              <w:ind w:left="1911" w:right="1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ЗАПОБІЖНІ ЗАХОДИ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33" type="#_x0000_t202" style="position:absolute;margin-left:18.05pt;margin-top:5.65pt;width:262.95pt;height:12.1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755ewIAAAcFAAAOAAAAZHJzL2Uyb0RvYy54bWysVF1vmzAUfZ+0/2D5PQUamiWopOpCMk3q&#10;PqRuP8CxTbBmfJnthHTV/vuuTcja9WWaxgNc8PXxOfeey/XNsdXkIK1TYEqaXaSUSMNBKLMr6dcv&#10;m8mcEueZEUyDkSV9kI7eLF+/uu67Ql5CA1pISxDEuKLvStp43xVJ4ngjW+YuoJMGF2uwLfP4aneJ&#10;sKxH9FYnl2k6S3qworPApXP4tRoW6TLi17Xk/lNdO+mJLily8/Fu430b7snymhU7y7pG8RMN9g8s&#10;WqYMHnqGqphnZG/VC6hWcQsOan/BoU2grhWXUQOqydI/1Nw3rJNRCxbHdecyuf8Hyz8ePluiBPbu&#10;ihLDWuyRAO7CyfgFy9N3rsCs+w7z/PEtHDE1SnXdHfBvjhhYNczs5K210DeSCaSXhZ3Jk60Djgsg&#10;2/4DCDyG7T1EoGNt21A7rAZBdGzTw7k18ugJx4/T6XSRz5Aix7XsKp+mkVzCinF3Z51/J6ElISip&#10;xdZHdHa4cz6wYcWYEg4zsFFax/ZrQ/qSztLFbNAFWomwGNKc3W1X2pIDCwaKV5SGK0/TWuXRxlq1&#10;JZ2fk1gRqrE2Ip7imdJDjEy0CeAoDrmdosEuj4t0sZ6v5/kkv5ytJ3laVZPbzSqfzDbZm6tqWq1W&#10;VfYz8MzyolFCSBOojtbN8r+zxmmIBtOdzftM0jPlm3i9VJ48pxGrjKrGZ1QXbRA6P3jAH7fHaLiz&#10;u7YgHtAXFobpxL8JBg3YH5T0OJkldd/3zEpK9HuD3gpjPAZ2DLZjwAzHrSX1lAzhyg/jvu+s2jWI&#10;PLjXwC36r1bRGsGoA4uTa3HaoobTnyGM89P3mPX7/7X8BQAA//8DAFBLAwQUAAYACAAAACEA/pSL&#10;d9wAAAAIAQAADwAAAGRycy9kb3ducmV2LnhtbEyPwW7CMBBE75X4B2uReitOQI5QiIMqBBcOlUL5&#10;ABNvk7TxOooNSf++21N73Hmj2ZliP7tePHAMnScN6SoBgVR721Gj4fp+etmCCNGQNb0n1PCNAfbl&#10;4qkwufUTVfi4xEZwCIXcaGhjHHIpQ92iM2HlByRmH350JvI5NtKOZuJw18t1kmTSmY74Q2sGPLRY&#10;f13uTgNWn533p+1UDbG5nsNRqeOb0vp5Ob/uQESc458ZfutzdSi5083fyQbRa9hkKTtZTzcgmKts&#10;zdtuDFQGsizk/wHlDwAAAP//AwBQSwECLQAUAAYACAAAACEAtoM4kv4AAADhAQAAEwAAAAAAAAAA&#10;AAAAAAAAAAAAW0NvbnRlbnRfVHlwZXNdLnhtbFBLAQItABQABgAIAAAAIQA4/SH/1gAAAJQBAAAL&#10;AAAAAAAAAAAAAAAAAC8BAABfcmVscy8ucmVsc1BLAQItABQABgAIAAAAIQCoG755ewIAAAcFAAAO&#10;AAAAAAAAAAAAAAAAAC4CAABkcnMvZTJvRG9jLnhtbFBLAQItABQABgAIAAAAIQD+lIt33AAAAAgB&#10;AAAPAAAAAAAAAAAAAAAAANUEAABkcnMvZG93bnJldi54bWxQSwUGAAAAAAQABADzAAAA3gUAAAAA&#10;" filled="f" strokeweight=".48pt">
                <v:textbox inset="0,0,0,0">
                  <w:txbxContent>
                    <w:p w:rsidR="00530F81" w:rsidRDefault="004C0925">
                      <w:pPr>
                        <w:spacing w:before="20"/>
                        <w:ind w:left="1911" w:right="19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ЗАПОБІЖНІ ЗАХОДИ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0E27" w:rsidRDefault="00920E27" w:rsidP="006959FC">
      <w:pPr>
        <w:pStyle w:val="a3"/>
        <w:spacing w:before="101"/>
        <w:ind w:left="118" w:right="217"/>
        <w:jc w:val="both"/>
      </w:pPr>
    </w:p>
    <w:p w:rsidR="00571B56" w:rsidRDefault="004C0925" w:rsidP="006959FC">
      <w:pPr>
        <w:pStyle w:val="a3"/>
        <w:spacing w:before="101"/>
        <w:ind w:left="118" w:right="217"/>
        <w:jc w:val="both"/>
      </w:pPr>
      <w:r>
        <w:t xml:space="preserve">Компоненти людського походження були протестовані та виявили </w:t>
      </w:r>
    </w:p>
    <w:p w:rsidR="00571B56" w:rsidRDefault="004C0925" w:rsidP="006959FC">
      <w:pPr>
        <w:pStyle w:val="a3"/>
        <w:spacing w:before="101"/>
        <w:ind w:left="118" w:right="217"/>
        <w:jc w:val="both"/>
      </w:pPr>
      <w:r>
        <w:t xml:space="preserve">негативний результат на наявність HBsAg, HCV та антитіл до ВІЛ (1/2). </w:t>
      </w:r>
    </w:p>
    <w:p w:rsidR="00530F81" w:rsidRDefault="004C0925" w:rsidP="006959FC">
      <w:pPr>
        <w:pStyle w:val="a3"/>
        <w:spacing w:before="101"/>
        <w:ind w:left="118" w:right="217"/>
        <w:jc w:val="both"/>
      </w:pPr>
      <w:r>
        <w:t>Однак поводьтеся обережно, оскільки потенційно заразні.</w:t>
      </w:r>
    </w:p>
    <w:p w:rsidR="00530F81" w:rsidRDefault="004C0925" w:rsidP="006959FC">
      <w:pPr>
        <w:pStyle w:val="a3"/>
        <w:spacing w:before="1"/>
        <w:ind w:left="118"/>
        <w:jc w:val="both"/>
      </w:pPr>
      <w:r>
        <w:t>Уникати потрапляння на шкіру та слизові оболонки.</w:t>
      </w:r>
    </w:p>
    <w:p w:rsidR="00530F81" w:rsidRDefault="00530F81" w:rsidP="006959FC">
      <w:pPr>
        <w:jc w:val="both"/>
      </w:pPr>
    </w:p>
    <w:p w:rsidR="00571B56" w:rsidRDefault="00571B56" w:rsidP="006959FC">
      <w:pPr>
        <w:jc w:val="both"/>
        <w:sectPr w:rsidR="00571B56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6959FC" w:rsidP="006959FC">
      <w:pPr>
        <w:tabs>
          <w:tab w:val="left" w:pos="5849"/>
        </w:tabs>
        <w:rPr>
          <w:sz w:val="20"/>
        </w:rPr>
      </w:pPr>
      <w:r>
        <w:rPr>
          <w:noProof/>
          <w:position w:val="6"/>
          <w:sz w:val="20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39465" cy="155575"/>
                <wp:effectExtent l="13335" t="8890" r="9525" b="6985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9FC" w:rsidRDefault="006959FC" w:rsidP="006959FC">
                            <w:pPr>
                              <w:spacing w:before="20"/>
                              <w:ind w:left="890"/>
                              <w:rPr>
                                <w:b/>
                                <w:sz w:val="16"/>
                              </w:rPr>
                            </w:pPr>
                            <w:r w:rsidRPr="006959FC">
                              <w:rPr>
                                <w:b/>
                                <w:color w:val="355E91"/>
                                <w:sz w:val="16"/>
                              </w:rPr>
                              <w:t>НЕОБХІДНІ МАТЕРІАЛИ, ЯКІ НЕ НАДАЮТЬСЯ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2" o:spid="_x0000_s1034" type="#_x0000_t202" style="width:26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rqKlQIAAA4FAAAOAAAAZHJzL2Uyb0RvYy54bWysVM2O0zAQviPxDpbvbZI2zbZR01VpWoS0&#10;/EgLD+AmTmPh2MF2myyIA3degXfgwIEbr9B9I8ZO091lLwiRgzOJZ76Zb/yN55dtxdGBKs2kSHAw&#10;9DGiIpM5E7sEv3u7GUwx0oaInHApaIJvqMaXi6dP5k0d05EsJc+pQgAidNzUCS6NqWPP01lJK6KH&#10;sqYCNgupKmLgU+28XJEG0CvujXw/8hqp8lrJjGoNf9NuEy8cflHQzLwuCk0N4gmG2oxblVu3dvUW&#10;cxLvFKlLlp3KIP9QRUWYgKRnqJQYgvaKPYKqWKakloUZZrLyZFGwjDoOwCbw/2BzXZKaOi7QHF2f&#10;26T/H2z26vBGIZbD2Y0wEqSCMzp+O34//jj+Ov68/XL7FcEGdKmpdQzO1zW4m/aZbCHCMdb1lcze&#10;ayTkqiRiR5dKyaakJIcqAxvp3QvtcLQF2TYvZQ7ZyN5IB9QWqrIthKYgQIfTujmfEG0NyuDneDye&#10;hdEEowz2gslkcjFxKUjcR9dKm+dUVsgaCVagAIdODlfa2GpI3LvYZEJuGOdOBVygJsGRP4s6XpKz&#10;3G5aN6122xVX6ECsjtxzyqvvu1XMgJo5qxI8PTuR2HZjLXKXxRDGOxsq4cKCAzmo7WR1qvk082fr&#10;6XoaDsJRtB6EfpoOlptVOIg2wcUkHaerVRp8tnUGYVyyPKfCltorOAj/TiGnWeq0d9bwA0oPmG/c&#10;85i597AM12Vg1b8dOycDe/KdBky7bZ3uIgtnJbKV+Q3oQsluSOFSAaOU6iNGDQxogvWHPVEUI/5C&#10;gLbsNPeG6o1tbxCRQWiCDUaduTLd1O9rxXYlIHfqFXIJ+iuYk8ZdFSfVwtA5DqcLwk71/W/ndXeN&#10;LX4DAAD//wMAUEsDBBQABgAIAAAAIQBm36Ne2QAAAAQBAAAPAAAAZHJzL2Rvd25yZXYueG1sTI/B&#10;TsMwEETvSPyDtUjcqEOEUQlxKoTaCweklH7ANl6SQLyO4m0T/h7DBS4rjWY087bcLH5QZ5piH9jC&#10;7SoDRdwE13Nr4fC2u1mDioLscAhMFr4owqa6vCixcGHmms57aVUq4VighU5kLLSOTUce4yqMxMl7&#10;D5NHSXJqtZtwTuV+0HmW3WuPPaeFDkd67qj53J+8Bao/+hB267kepT28xK0x21dj7fXV8vQISmiR&#10;vzD84Cd0qBLTMZzYRTVYSI/I702eyc0DqKOF/M6Arkr9H776BgAA//8DAFBLAQItABQABgAIAAAA&#10;IQC2gziS/gAAAOEBAAATAAAAAAAAAAAAAAAAAAAAAABbQ29udGVudF9UeXBlc10ueG1sUEsBAi0A&#10;FAAGAAgAAAAhADj9If/WAAAAlAEAAAsAAAAAAAAAAAAAAAAALwEAAF9yZWxzLy5yZWxzUEsBAi0A&#10;FAAGAAgAAAAhAPziuoqVAgAADgUAAA4AAAAAAAAAAAAAAAAALgIAAGRycy9lMm9Eb2MueG1sUEsB&#10;Ai0AFAAGAAgAAAAhAGbfo17ZAAAABAEAAA8AAAAAAAAAAAAAAAAA7wQAAGRycy9kb3ducmV2Lnht&#10;bFBLBQYAAAAABAAEAPMAAAD1BQAAAAA=&#10;" filled="f" strokeweight=".48pt">
                <v:textbox inset="0,0,0,0">
                  <w:txbxContent>
                    <w:p w:rsidR="006959FC" w:rsidRDefault="006959FC" w:rsidP="006959FC">
                      <w:pPr>
                        <w:spacing w:before="20"/>
                        <w:ind w:left="890"/>
                        <w:rPr>
                          <w:b/>
                          <w:sz w:val="16"/>
                        </w:rPr>
                      </w:pPr>
                      <w:r w:rsidRPr="006959FC">
                        <w:rPr>
                          <w:b/>
                          <w:color w:val="355E91"/>
                          <w:sz w:val="16"/>
                        </w:rPr>
                        <w:t>НЕОБХІДНІ МАТЕРІАЛИ, ЯКІ НЕ НАДАЮТЬСЯ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925">
        <w:rPr>
          <w:sz w:val="20"/>
        </w:rPr>
        <w:tab/>
      </w:r>
    </w:p>
    <w:p w:rsidR="00530F81" w:rsidRDefault="00530F81" w:rsidP="006959FC">
      <w:pPr>
        <w:rPr>
          <w:sz w:val="20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4C0925" w:rsidP="006959FC">
      <w:pPr>
        <w:pStyle w:val="a3"/>
        <w:spacing w:line="149" w:lineRule="exact"/>
        <w:ind w:left="118"/>
      </w:pPr>
      <w:r>
        <w:lastRenderedPageBreak/>
        <w:t>Набір реагентів для гемоглобіну A1c від Monlabtest Ref: MO-165035</w:t>
      </w:r>
    </w:p>
    <w:p w:rsidR="00530F81" w:rsidRDefault="004C0925" w:rsidP="006959FC">
      <w:pPr>
        <w:pStyle w:val="a3"/>
        <w:spacing w:line="193" w:lineRule="exact"/>
        <w:ind w:left="118"/>
      </w:pPr>
      <w:r>
        <w:t>Набір контролю гемоглобіну A1c від Monlabtest Ref: MO-165062</w:t>
      </w:r>
    </w:p>
    <w:p w:rsidR="00530F81" w:rsidRDefault="00530F81" w:rsidP="006959FC">
      <w:pPr>
        <w:spacing w:line="193" w:lineRule="exact"/>
      </w:pPr>
    </w:p>
    <w:p w:rsidR="00571B56" w:rsidRDefault="00571B56" w:rsidP="006959FC">
      <w:pPr>
        <w:spacing w:line="193" w:lineRule="exact"/>
        <w:sectPr w:rsidR="00571B56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6959FC" w:rsidP="006959FC">
      <w:pPr>
        <w:tabs>
          <w:tab w:val="left" w:pos="5849"/>
        </w:tabs>
        <w:rPr>
          <w:sz w:val="20"/>
        </w:rPr>
      </w:pPr>
      <w:r>
        <w:rPr>
          <w:noProof/>
          <w:position w:val="6"/>
          <w:sz w:val="20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39465" cy="154305"/>
                <wp:effectExtent l="13335" t="10795" r="9525" b="6350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9FC" w:rsidRDefault="006959FC" w:rsidP="006959FC">
                            <w:pPr>
                              <w:spacing w:before="20"/>
                              <w:ind w:left="158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z w:val="16"/>
                              </w:rPr>
                              <w:t>ЗБЕРІГАННЯ</w:t>
                            </w:r>
                            <w:r>
                              <w:rPr>
                                <w:rFonts w:ascii="Times New Roman"/>
                                <w:color w:val="355E91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55E91"/>
                                <w:sz w:val="16"/>
                              </w:rPr>
                              <w:t>І</w:t>
                            </w:r>
                            <w:r>
                              <w:rPr>
                                <w:b/>
                                <w:color w:val="355E91"/>
                                <w:sz w:val="16"/>
                                <w:lang w:val="uk-UA"/>
                              </w:rPr>
                              <w:t xml:space="preserve"> </w:t>
                            </w:r>
                            <w:r w:rsidRPr="006959FC">
                              <w:rPr>
                                <w:rFonts w:ascii="Times New Roman"/>
                                <w:b/>
                                <w:color w:val="355E91"/>
                                <w:spacing w:val="6"/>
                                <w:sz w:val="16"/>
                              </w:rPr>
                              <w:t>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3" o:spid="_x0000_s1035" type="#_x0000_t202" style="width:262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0qlQIAAA4FAAAOAAAAZHJzL2Uyb0RvYy54bWysVM2O0zAQviPxDpbv3SRt2m2jTVdL0yKk&#10;5UdaeADXcRoLxw6222RBHLjzCrwDBw7ceIXuGzF2mu6WvSBEDs4knvlmvvE3vrhsK4F2TBuuZIqj&#10;sxAjJqnKudyk+N3b1WCKkbFE5kQoyVJ8ywy+nD99ctHUCRuqUomcaQQg0iRNneLS2joJAkNLVhFz&#10;pmomYbNQuiIWPvUmyDVpAL0SwTAMJ0GjdF5rRZkx8DfrNvHc4xcFo/Z1URhmkUgx1Gb9qv26dmsw&#10;vyDJRpO65PRQBvmHKirCJSQ9QmXEErTV/BFUxalWRhX2jKoqUEXBKfMcgE0U/sHmpiQ181ygOaY+&#10;tsn8P1j6avdGI57D2Y0wkqSCM9p/23/f/9j/2v+8+3L3FcEGdKmpTQLONzW42/aZaiHCMzb1taLv&#10;DZJqURK5YVdaq6ZkJIcqIxcZPAjtcIwDWTcvVQ7ZyNYqD9QWunIthKYgQIfTuj2eEGstovBzNBrN&#10;4skYIwp70TgehWOfgiR9dK2Nfc5UhZyRYg0K8Ohkd22sq4YkvYtLJtWKC+FVICRqUjwJZ5OOlxI8&#10;d5vOzejNeiE02hGnI/8c8pqHbhW3oGbBqxRPj04kcd1YytxnsYSLzoZKhHTgQA5qO1idaj7Nwtly&#10;upzGg3g4WQ7iMMsGV6tFPJisovNxNsoWiyz67OqM4qTkec6kK7VXcBT/nUIOs9Rp76jhE0onzFf+&#10;ecw8OC3DdxlY9W/PzsvAnXynAduuW6+7cwfnJLJW+S3oQqtuSOFSAaNU+iNGDQxois2HLdEMI/FC&#10;grbcNPeG7o11bxBJITTFFqPOXNhu6re15psSkDv1SnUF+iu4l8Z9FQfVwtB5DocLwk31w2/vdX+N&#10;zX8DAAD//wMAUEsDBBQABgAIAAAAIQB11H/D2gAAAAQBAAAPAAAAZHJzL2Rvd25yZXYueG1sTI/B&#10;TsMwEETvSPyDtUjcqEPAqKRxKoTaCweklH6AGy9JSryOYrdJ/75LL+1lpdGMZt7my8l14ohDaD1p&#10;eJ4lIJAqb1uqNWx/1k9zECEasqbzhBpOGGBZ3N/lJrN+pBKPm1gLLqGQGQ1NjH0mZagadCbMfI/E&#10;3q8fnIksh1rawYxc7jqZJsmbdKYlXmhMj58NVn+bg9OA5b71fj0fyz7W26+wUmr1rbR+fJg+FiAi&#10;TvEahn98RoeCmXb+QDaITgM/Ei+XPZWqdxA7DenrC8gil7fwxRkAAP//AwBQSwECLQAUAAYACAAA&#10;ACEAtoM4kv4AAADhAQAAEwAAAAAAAAAAAAAAAAAAAAAAW0NvbnRlbnRfVHlwZXNdLnhtbFBLAQIt&#10;ABQABgAIAAAAIQA4/SH/1gAAAJQBAAALAAAAAAAAAAAAAAAAAC8BAABfcmVscy8ucmVsc1BLAQIt&#10;ABQABgAIAAAAIQDXIO0qlQIAAA4FAAAOAAAAAAAAAAAAAAAAAC4CAABkcnMvZTJvRG9jLnhtbFBL&#10;AQItABQABgAIAAAAIQB11H/D2gAAAAQBAAAPAAAAAAAAAAAAAAAAAO8EAABkcnMvZG93bnJldi54&#10;bWxQSwUGAAAAAAQABADzAAAA9gUAAAAA&#10;" filled="f" strokeweight=".48pt">
                <v:textbox inset="0,0,0,0">
                  <w:txbxContent>
                    <w:p w:rsidR="006959FC" w:rsidRDefault="006959FC" w:rsidP="006959FC">
                      <w:pPr>
                        <w:spacing w:before="20"/>
                        <w:ind w:left="1581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z w:val="16"/>
                        </w:rPr>
                        <w:t>ЗБЕРІГАННЯ</w:t>
                      </w:r>
                      <w:r>
                        <w:rPr>
                          <w:rFonts w:ascii="Times New Roman"/>
                          <w:color w:val="355E91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355E91"/>
                          <w:sz w:val="16"/>
                        </w:rPr>
                        <w:t>І</w:t>
                      </w:r>
                      <w:r>
                        <w:rPr>
                          <w:b/>
                          <w:color w:val="355E91"/>
                          <w:sz w:val="16"/>
                          <w:lang w:val="uk-UA"/>
                        </w:rPr>
                        <w:t xml:space="preserve"> </w:t>
                      </w:r>
                      <w:r w:rsidRPr="006959FC">
                        <w:rPr>
                          <w:rFonts w:ascii="Times New Roman"/>
                          <w:b/>
                          <w:color w:val="355E91"/>
                          <w:spacing w:val="6"/>
                          <w:sz w:val="16"/>
                        </w:rPr>
                        <w:t>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925">
        <w:rPr>
          <w:sz w:val="20"/>
        </w:rPr>
        <w:tab/>
      </w:r>
    </w:p>
    <w:p w:rsidR="00530F81" w:rsidRDefault="00530F81" w:rsidP="006959FC">
      <w:pPr>
        <w:rPr>
          <w:sz w:val="20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71B56" w:rsidRDefault="004C0925" w:rsidP="006959FC">
      <w:pPr>
        <w:pStyle w:val="a4"/>
        <w:numPr>
          <w:ilvl w:val="0"/>
          <w:numId w:val="1"/>
        </w:numPr>
        <w:tabs>
          <w:tab w:val="left" w:pos="510"/>
        </w:tabs>
        <w:spacing w:line="162" w:lineRule="exact"/>
        <w:ind w:left="401"/>
        <w:rPr>
          <w:sz w:val="16"/>
        </w:rPr>
      </w:pPr>
      <w:r>
        <w:rPr>
          <w:sz w:val="16"/>
        </w:rPr>
        <w:lastRenderedPageBreak/>
        <w:t xml:space="preserve">Зберігайте калібратори при температурі 2-8°C. Стабільний до </w:t>
      </w:r>
    </w:p>
    <w:p w:rsidR="00530F81" w:rsidRDefault="004C0925" w:rsidP="00571B56">
      <w:pPr>
        <w:pStyle w:val="a4"/>
        <w:tabs>
          <w:tab w:val="left" w:pos="510"/>
        </w:tabs>
        <w:spacing w:line="162" w:lineRule="exact"/>
        <w:ind w:left="401" w:firstLine="0"/>
        <w:rPr>
          <w:sz w:val="16"/>
        </w:rPr>
      </w:pPr>
      <w:r>
        <w:rPr>
          <w:sz w:val="16"/>
        </w:rPr>
        <w:t>закінчення терміну придатності, якщо він запечатаний</w:t>
      </w:r>
    </w:p>
    <w:p w:rsidR="00530F81" w:rsidRDefault="004C0925" w:rsidP="006959FC">
      <w:pPr>
        <w:pStyle w:val="a3"/>
        <w:spacing w:before="1" w:line="193" w:lineRule="exact"/>
        <w:ind w:left="401"/>
      </w:pPr>
      <w:r>
        <w:t>щільно. БЕРЕЖИТ</w:t>
      </w:r>
      <w:r w:rsidR="006959FC">
        <w:rPr>
          <w:lang w:val="uk-UA"/>
        </w:rPr>
        <w:t>Ь</w:t>
      </w:r>
      <w:r>
        <w:t xml:space="preserve"> ВІД СВІТЛА ТА ТЕПЛА.</w:t>
      </w:r>
    </w:p>
    <w:p w:rsidR="00571B56" w:rsidRDefault="004C0925" w:rsidP="006959FC">
      <w:pPr>
        <w:pStyle w:val="a4"/>
        <w:numPr>
          <w:ilvl w:val="0"/>
          <w:numId w:val="1"/>
        </w:numPr>
        <w:tabs>
          <w:tab w:val="left" w:pos="510"/>
        </w:tabs>
        <w:ind w:left="401" w:right="218"/>
        <w:rPr>
          <w:sz w:val="16"/>
        </w:rPr>
      </w:pPr>
      <w:r>
        <w:rPr>
          <w:sz w:val="16"/>
        </w:rPr>
        <w:t>Відновлені калібратори слід зберігати в холодильнику (2-8°C) і</w:t>
      </w:r>
    </w:p>
    <w:p w:rsidR="00571B56" w:rsidRDefault="004C0925" w:rsidP="00571B56">
      <w:pPr>
        <w:pStyle w:val="a4"/>
        <w:tabs>
          <w:tab w:val="left" w:pos="510"/>
        </w:tabs>
        <w:ind w:left="401" w:right="218" w:firstLine="0"/>
        <w:rPr>
          <w:sz w:val="16"/>
        </w:rPr>
      </w:pPr>
      <w:r>
        <w:rPr>
          <w:sz w:val="16"/>
        </w:rPr>
        <w:t xml:space="preserve"> щільно закрити. Калібратор зберігає своє призначене значення </w:t>
      </w:r>
    </w:p>
    <w:p w:rsidR="00530F81" w:rsidRDefault="004C0925" w:rsidP="00571B56">
      <w:pPr>
        <w:pStyle w:val="a4"/>
        <w:tabs>
          <w:tab w:val="left" w:pos="510"/>
        </w:tabs>
        <w:ind w:left="401" w:right="218" w:firstLine="0"/>
        <w:rPr>
          <w:sz w:val="16"/>
        </w:rPr>
      </w:pPr>
      <w:r>
        <w:rPr>
          <w:sz w:val="16"/>
        </w:rPr>
        <w:t>щонайменше 30 днів при 2-8°C.</w:t>
      </w:r>
    </w:p>
    <w:p w:rsidR="00530F81" w:rsidRDefault="00530F81" w:rsidP="006959FC">
      <w:pPr>
        <w:jc w:val="both"/>
        <w:rPr>
          <w:sz w:val="16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6959FC" w:rsidP="006959FC">
      <w:pPr>
        <w:tabs>
          <w:tab w:val="left" w:pos="5849"/>
        </w:tabs>
        <w:rPr>
          <w:sz w:val="20"/>
        </w:rPr>
      </w:pPr>
      <w:r>
        <w:rPr>
          <w:noProof/>
          <w:position w:val="7"/>
          <w:sz w:val="20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39465" cy="155575"/>
                <wp:effectExtent l="13335" t="8890" r="9525" b="6985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59FC" w:rsidRDefault="006959FC" w:rsidP="006959FC">
                            <w:pPr>
                              <w:spacing w:before="20"/>
                              <w:ind w:left="1911" w:right="1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355E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4" o:spid="_x0000_s1036" type="#_x0000_t202" style="width:26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dIClQIAAA4FAAAOAAAAZHJzL2Uyb0RvYy54bWysVM2O0zAQviPxDpbv3SRt2m2jTVdL0yKk&#10;5UdaeADXcRoLxw6222RBHLjzCrwDBw7ceIXuGzF2mu6WvSBEDs4knvlmvvE3vrhsK4F2TBuuZIqj&#10;sxAjJqnKudyk+N3b1WCKkbFE5kQoyVJ8ywy+nD99ctHUCRuqUomcaQQg0iRNneLS2joJAkNLVhFz&#10;pmomYbNQuiIWPvUmyDVpAL0SwTAMJ0GjdF5rRZkx8DfrNvHc4xcFo/Z1URhmkUgx1Gb9qv26dmsw&#10;vyDJRpO65PRQBvmHKirCJSQ9QmXEErTV/BFUxalWRhX2jKoqUEXBKfMcgE0U/sHmpiQ181ygOaY+&#10;tsn8P1j6avdGI57D2cUYSVLBGe2/7b/vf+x/7X/efbn7imADutTUJgHnmxrcbftMtRDhGZv6WtH3&#10;Bkm1KIncsCutVVMykkOVkYsMHoR2OMaBrJuXKodsZGuVB2oLXbkWQlMQoMNp3R5PiLUWUfg5Go1m&#10;8WSMEYW9aDwen499CpL00bU29jlTFXJGijUowKOT3bWxrhqS9C4umVQrLoRXgZCoSfEknE06Xkrw&#10;3G06N6M364XQaEecjvxzyGseulXcgpoFr1I8PTqRxHVjKXOfxRIuOhsqEdKBAzmo7WB1qvk0C2fL&#10;6XIaD+LhZDmIwywbXK0W8WCyis7H2ShbLLLos6szipOS5zmTrtRewVH8dwo5zFKnvaOGTyidMF/5&#10;5zHz4LQM32Vg1b89Oy8Dd/KdBmy7br3upg7OSWSt8lvQhVbdkMKlAkap9EeMGhjQFJsPW6IZRuKF&#10;BG25ae4N3Rvr3iCSQmiKLUadubDd1G9rzTclIHfqleoK9FdwL437Kg6qhaHzHA4XhJvqh9/e6/4a&#10;m/8GAAD//wMAUEsDBBQABgAIAAAAIQBm36Ne2QAAAAQBAAAPAAAAZHJzL2Rvd25yZXYueG1sTI/B&#10;TsMwEETvSPyDtUjcqEOEUQlxKoTaCweklH7ANl6SQLyO4m0T/h7DBS4rjWY087bcLH5QZ5piH9jC&#10;7SoDRdwE13Nr4fC2u1mDioLscAhMFr4owqa6vCixcGHmms57aVUq4VighU5kLLSOTUce4yqMxMl7&#10;D5NHSXJqtZtwTuV+0HmW3WuPPaeFDkd67qj53J+8Bao/+hB267kepT28xK0x21dj7fXV8vQISmiR&#10;vzD84Cd0qBLTMZzYRTVYSI/I702eyc0DqKOF/M6Arkr9H776BgAA//8DAFBLAQItABQABgAIAAAA&#10;IQC2gziS/gAAAOEBAAATAAAAAAAAAAAAAAAAAAAAAABbQ29udGVudF9UeXBlc10ueG1sUEsBAi0A&#10;FAAGAAgAAAAhADj9If/WAAAAlAEAAAsAAAAAAAAAAAAAAAAALwEAAF9yZWxzLy5yZWxzUEsBAi0A&#10;FAAGAAgAAAAhAOgR0gKVAgAADgUAAA4AAAAAAAAAAAAAAAAALgIAAGRycy9lMm9Eb2MueG1sUEsB&#10;Ai0AFAAGAAgAAAAhAGbfo17ZAAAABAEAAA8AAAAAAAAAAAAAAAAA7wQAAGRycy9kb3ducmV2Lnht&#10;bFBLBQYAAAAABAAEAPMAAAD1BQAAAAA=&#10;" filled="f" strokeweight=".48pt">
                <v:textbox inset="0,0,0,0">
                  <w:txbxContent>
                    <w:p w:rsidR="006959FC" w:rsidRDefault="006959FC" w:rsidP="006959FC">
                      <w:pPr>
                        <w:spacing w:before="20"/>
                        <w:ind w:left="1911" w:right="191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355E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4C0925">
        <w:rPr>
          <w:sz w:val="20"/>
        </w:rPr>
        <w:tab/>
      </w:r>
    </w:p>
    <w:p w:rsidR="00530F81" w:rsidRDefault="00530F81" w:rsidP="006959FC">
      <w:pPr>
        <w:rPr>
          <w:sz w:val="20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530F81" w:rsidP="006959FC">
      <w:pPr>
        <w:pStyle w:val="a3"/>
        <w:spacing w:before="7"/>
        <w:rPr>
          <w:sz w:val="2"/>
        </w:rPr>
      </w:pPr>
    </w:p>
    <w:p w:rsidR="00530F81" w:rsidRDefault="004C0925" w:rsidP="006959FC">
      <w:pPr>
        <w:pStyle w:val="a3"/>
        <w:spacing w:line="140" w:lineRule="exact"/>
        <w:ind w:left="118"/>
      </w:pPr>
      <w:r>
        <w:t>Для використання в турбідиметричних аналізах.</w:t>
      </w:r>
    </w:p>
    <w:p w:rsidR="00571B56" w:rsidRDefault="004C0925" w:rsidP="006959FC">
      <w:pPr>
        <w:pStyle w:val="a3"/>
        <w:ind w:left="118" w:right="13" w:hanging="1"/>
      </w:pPr>
      <w:r>
        <w:t xml:space="preserve">Набір калібратора ліофілізованого гемоглобіну A1c створить </w:t>
      </w:r>
    </w:p>
    <w:p w:rsidR="00571B56" w:rsidRDefault="004C0925" w:rsidP="006959FC">
      <w:pPr>
        <w:pStyle w:val="a3"/>
        <w:ind w:left="118" w:right="13" w:hanging="1"/>
      </w:pPr>
      <w:r>
        <w:t xml:space="preserve">калібрувальну криву, яка буде стабільною протягом принаймні 7 днів </w:t>
      </w:r>
    </w:p>
    <w:p w:rsidR="00530F81" w:rsidRDefault="004C0925" w:rsidP="006959FC">
      <w:pPr>
        <w:pStyle w:val="a3"/>
        <w:ind w:left="118" w:right="13" w:hanging="1"/>
      </w:pPr>
      <w:r>
        <w:t>на більшості аналізаторів.</w:t>
      </w:r>
    </w:p>
    <w:p w:rsidR="00530F81" w:rsidRDefault="00C02BCD" w:rsidP="006959FC">
      <w:pPr>
        <w:pStyle w:val="a3"/>
        <w:rPr>
          <w:sz w:val="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ragraph">
                  <wp:posOffset>80010</wp:posOffset>
                </wp:positionV>
                <wp:extent cx="3339465" cy="155575"/>
                <wp:effectExtent l="0" t="0" r="0" b="0"/>
                <wp:wrapTopAndBottom/>
                <wp:docPr id="4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A6C4F" w:rsidRDefault="00CA6C4F" w:rsidP="00CA6C4F">
                            <w:pPr>
                              <w:spacing w:before="18"/>
                              <w:ind w:left="1907" w:right="1907"/>
                              <w:jc w:val="center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3"/>
                              </w:rPr>
                              <w:t>УПАКОВКА</w:t>
                            </w:r>
                          </w:p>
                          <w:p w:rsidR="00530F81" w:rsidRDefault="00530F81">
                            <w:pPr>
                              <w:spacing w:before="20"/>
                              <w:ind w:left="1911" w:right="191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5" o:spid="_x0000_s1037" type="#_x0000_t202" style="position:absolute;margin-left:20.25pt;margin-top:6.3pt;width:262.95pt;height:12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GWafQIAAAYFAAAOAAAAZHJzL2Uyb0RvYy54bWysVF1vmzAUfZ+0/2D5PQUSkiaopOpCMk3q&#10;PqRuP8CxTbBmbM92At20/75rE7J2fZmm8QAXfH18zr3ncnPbtxKduHVCqxJnVylGXFHNhDqU+Mvn&#10;3WSJkfNEMSK14iV+5A7frl+/uulMwae60ZJxiwBEuaIzJW68N0WSONrwlrgrbbiCxVrblnh4tYeE&#10;WdIBeiuTaZoukk5bZqym3Dn4Wg2LeB3x65pT/7GuHfdIlhi4+Xi38b4P92R9Q4qDJaYR9EyD/AOL&#10;lggFh16gKuIJOlrxAqoV1Gqna39FdZvouhaURw2gJkv/UPPQEMOjFiiOM5cyuf8HSz+cPlkkWIlz&#10;jBRpoUVMUxcOns5DdTrjCkh6MJDm+ze6hy5Hpc7ca/rVIaU3DVEHfmet7hpOGLDLws7kydYBxwWQ&#10;ffdeMziGHL2OQH1t21A6KAYCdOjS46UzvPeIwsfZbLbKF3OMKKxl8/n8OpJLSDHuNtb5t1y3KAQl&#10;ttD5iE5O984HNqQYU8JhSu+ElLH7UqGuxIt0tRh0aSlYWAxpzh72G2nRiQT/xCtKg5Wnaa3w4GIp&#10;2hIvL0mkCNXYKhZP8UTIIQYmUgVwEAfcztHglh+rdLVdbpf5JJ8utpM8rarJ3W6TTxa77HpezarN&#10;psp+Bp5ZXjSCMa4C1dG5Wf53zjjP0OC5i3efSXqmfBevl8qT5zRilUHV+Izqog1C5wcP+H7fR7+t&#10;RnftNXsEX1g9DCf8TCBotP2OUQeDWWL37Ugsx0i+U+CtMMVjYMdgPwZEUdhaYo/REG78MO1HY8Wh&#10;AeTBvUrfgf9qEa0RjDqwOLsWhi1qOP8YwjQ/fY9Zv39f618AAAD//wMAUEsDBBQABgAIAAAAIQBw&#10;nZcU3QAAAAgBAAAPAAAAZHJzL2Rvd25yZXYueG1sTI/BbsIwEETvlfgHa5F6Kw4UpyiNg1AFlx4q&#10;BfgAE2+TlHgdxYakf9/tqT3Ozmjmbb6dXCfuOITWk4blIgGBVHnbUq3hfDo8bUCEaMiazhNq+MYA&#10;22L2kJvM+pFKvB9jLbiEQmY0NDH2mZShatCZsPA9EnuffnAmshxqaQczcrnr5CpJUulMS7zQmB7f&#10;Gqyux5vTgOVX6/1hM5Z9rM/vYa/U/kNp/Tifdq8gIk7xLwy/+IwOBTNd/I1sEJ2GdaI4yfdVCoJ9&#10;laZrEBcNzy9LkEUu/z9Q/AAAAP//AwBQSwECLQAUAAYACAAAACEAtoM4kv4AAADhAQAAEwAAAAAA&#10;AAAAAAAAAAAAAAAAW0NvbnRlbnRfVHlwZXNdLnhtbFBLAQItABQABgAIAAAAIQA4/SH/1gAAAJQB&#10;AAALAAAAAAAAAAAAAAAAAC8BAABfcmVscy8ucmVsc1BLAQItABQABgAIAAAAIQCyxGWafQIAAAYF&#10;AAAOAAAAAAAAAAAAAAAAAC4CAABkcnMvZTJvRG9jLnhtbFBLAQItABQABgAIAAAAIQBwnZcU3QAA&#10;AAgBAAAPAAAAAAAAAAAAAAAAANcEAABkcnMvZG93bnJldi54bWxQSwUGAAAAAAQABADzAAAA4QUA&#10;AAAA&#10;" filled="f" strokeweight=".48pt">
                <v:textbox inset="0,0,0,0">
                  <w:txbxContent>
                    <w:p w:rsidR="00CA6C4F" w:rsidRDefault="00CA6C4F" w:rsidP="00CA6C4F">
                      <w:pPr>
                        <w:spacing w:before="18"/>
                        <w:ind w:left="1907" w:right="1907"/>
                        <w:jc w:val="center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3"/>
                        </w:rPr>
                        <w:t>УПАКОВКА</w:t>
                      </w:r>
                    </w:p>
                    <w:p w:rsidR="00530F81" w:rsidRDefault="00530F81">
                      <w:pPr>
                        <w:spacing w:before="20"/>
                        <w:ind w:left="1911" w:right="1911"/>
                        <w:jc w:val="center"/>
                        <w:rPr>
                          <w:b/>
                          <w:sz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0F81" w:rsidRDefault="00530F81" w:rsidP="006959FC">
      <w:pPr>
        <w:pStyle w:val="a3"/>
        <w:spacing w:before="4"/>
        <w:rPr>
          <w:sz w:val="3"/>
        </w:rPr>
      </w:pPr>
    </w:p>
    <w:p w:rsidR="00530F81" w:rsidRDefault="004C0925" w:rsidP="006959FC">
      <w:pPr>
        <w:pStyle w:val="a3"/>
        <w:tabs>
          <w:tab w:val="left" w:pos="3120"/>
        </w:tabs>
        <w:spacing w:before="27"/>
        <w:ind w:left="149"/>
      </w:pPr>
      <w:r>
        <w:rPr>
          <w:spacing w:val="-2"/>
        </w:rPr>
        <w:t>MO-165061</w:t>
      </w:r>
      <w:r>
        <w:rPr>
          <w:rFonts w:ascii="Times New Roman"/>
        </w:rPr>
        <w:tab/>
      </w:r>
      <w:r>
        <w:t>4 х 0,5 мл</w:t>
      </w:r>
    </w:p>
    <w:p w:rsidR="00530F81" w:rsidRDefault="00530F81" w:rsidP="006959FC">
      <w:pPr>
        <w:pStyle w:val="a3"/>
        <w:spacing w:before="10"/>
        <w:rPr>
          <w:sz w:val="2"/>
        </w:rPr>
      </w:pPr>
    </w:p>
    <w:p w:rsidR="00530F81" w:rsidRDefault="00C02BCD" w:rsidP="006959FC">
      <w:pPr>
        <w:pStyle w:val="a3"/>
        <w:spacing w:line="20" w:lineRule="exact"/>
        <w:ind w:left="65"/>
        <w:rPr>
          <w:sz w:val="2"/>
        </w:rPr>
      </w:pPr>
      <w:r>
        <w:rPr>
          <w:noProof/>
          <w:sz w:val="2"/>
          <w:lang w:val="uk-UA" w:eastAsia="uk-UA"/>
        </w:rPr>
        <mc:AlternateContent>
          <mc:Choice Requires="wpg">
            <w:drawing>
              <wp:inline distT="0" distB="0" distL="0" distR="0">
                <wp:extent cx="3253740" cy="6350"/>
                <wp:effectExtent l="0" t="0" r="3810" b="7620"/>
                <wp:docPr id="2" name="docshapegroup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6350"/>
                          <a:chOff x="0" y="0"/>
                          <a:chExt cx="5124" cy="10"/>
                        </a:xfrm>
                      </wpg:grpSpPr>
                      <wps:wsp>
                        <wps:cNvPr id="3" name="docshape2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124" cy="10"/>
                          </a:xfrm>
                          <a:custGeom>
                            <a:avLst/>
                            <a:gdLst>
                              <a:gd name="T0" fmla="*/ 5124 w 5124"/>
                              <a:gd name="T1" fmla="*/ 0 h 10"/>
                              <a:gd name="T2" fmla="*/ 1524 w 5124"/>
                              <a:gd name="T3" fmla="*/ 0 h 10"/>
                              <a:gd name="T4" fmla="*/ 1519 w 5124"/>
                              <a:gd name="T5" fmla="*/ 0 h 10"/>
                              <a:gd name="T6" fmla="*/ 1510 w 5124"/>
                              <a:gd name="T7" fmla="*/ 0 h 10"/>
                              <a:gd name="T8" fmla="*/ 0 w 5124"/>
                              <a:gd name="T9" fmla="*/ 0 h 10"/>
                              <a:gd name="T10" fmla="*/ 0 w 5124"/>
                              <a:gd name="T11" fmla="*/ 10 h 10"/>
                              <a:gd name="T12" fmla="*/ 1510 w 5124"/>
                              <a:gd name="T13" fmla="*/ 10 h 10"/>
                              <a:gd name="T14" fmla="*/ 1519 w 5124"/>
                              <a:gd name="T15" fmla="*/ 10 h 10"/>
                              <a:gd name="T16" fmla="*/ 1524 w 5124"/>
                              <a:gd name="T17" fmla="*/ 10 h 10"/>
                              <a:gd name="T18" fmla="*/ 5124 w 5124"/>
                              <a:gd name="T19" fmla="*/ 10 h 10"/>
                              <a:gd name="T20" fmla="*/ 5124 w 5124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5124" h="10">
                                <a:moveTo>
                                  <a:pt x="51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1519" y="0"/>
                                </a:lnTo>
                                <a:lnTo>
                                  <a:pt x="15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510" y="10"/>
                                </a:lnTo>
                                <a:lnTo>
                                  <a:pt x="1519" y="10"/>
                                </a:lnTo>
                                <a:lnTo>
                                  <a:pt x="1524" y="10"/>
                                </a:lnTo>
                                <a:lnTo>
                                  <a:pt x="5124" y="10"/>
                                </a:lnTo>
                                <a:lnTo>
                                  <a:pt x="5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BE7E82" id="docshapegroup27" o:spid="_x0000_s1026" style="width:256.2pt;height:.5pt;mso-position-horizontal-relative:char;mso-position-vertical-relative:line" coordsize="512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8eKwQAAIsNAAAOAAAAZHJzL2Uyb0RvYy54bWykV22PozYQ/l6p/8HiY6UsL4FkQZs99W4v&#10;q0rb3km39wMcMC8qYGqTkG3V/94Z27AkFzZomw9g4scPM8/MmPHdh2NVkgMTsuD1xnJvHIuwOuZJ&#10;UWcb6/vzdnFrEdnSOqElr9nGemHS+nD/8093XRMxj+e8TJggQFLLqGs2Vt62TWTbMs5ZReUNb1gN&#10;kykXFW3hUWR2ImgH7FVpe46zsjsukkbwmEkJ/z7oSete8acpi9svaSpZS8qNBba16irUdYdX+/6O&#10;RpmgTV7Exgz6DisqWtTw0oHqgbaU7EXxA1VVxIJLnrY3Ma9snqZFzJQP4I3rnHnzKPi+Ub5kUZc1&#10;g0wg7ZlO76aN/zh8FaRINpZnkZpWEKKExzKnDcvw7d4aJeqaLALko2i+NV+F9hOGTzz+U8K0fT6P&#10;z5kGk133O0+Alu5briQ6pqJCCnCeHFUkXoZIsGNLYvhz6QXLtQ8Bi2FutQxMoOIcovnDojj/bJYF&#10;rufrNa5aYdNIv01ZaCxCdyDZ5Kue8v/p+Q3VUmGSqJLRc3mup3erpVSgXkc5FnE0gyZK0Pp98k3q&#10;QKN4L9tHxlUE6OFJtroCEhipuCYmC55B/LQqoRh+sQnykU7dTMUMMHcEc0hOtPBQCAMCEmsgcoNJ&#10;ItBrgF0mgtAOCDdwwwmLghHsMtFqhAAiZ4JoPYJdJoLNbbBoiiU8wVwSCCS7TuOOhQaTLxKdSj3p&#10;mDvWeoprptruWO4prlPBJ1PAHSs+xTXW/K28HOs+weWNhX+Dyxtr/yo97C5ZXzc070spPtamlmBE&#10;KH4HHbXvNVzi1oWFBZvas4uVBBSAwsKbAENEEbycBYaQITiYBYaYIFjt71fNANERHM5ixnxGNKTs&#10;HBdd4yNk5Sy48RISbxbc+Am5NQtuPHXnuYoZhK5ChozYtZwmCwT0IOfdh7AIdB87XEOjhraYPP2Q&#10;dBtL7985NFQ6dSp+YM9cIVrMIT0PL+6/cq+Ash4Dcb9VFvbAfrq/N4oPd9N5MO3v22zzMfpjAXL1&#10;5vT3wSzNdR2nzb+KM2pcwQ3yzsWd6xGXXDKdEBhdVedDmDE7Rh9hycsi2RZlieGVItt9KgU5UOxX&#10;1c8k1gmsVFtGzXGZfo3+B9onk0nYSKn+858Qvt3ORy9cbFe364W/9YNFuHZuF44bfgxXjh/6D9t/&#10;cYNy/SgvkoTVT0XN+l7Y9ef1RqYr112s6oYxj8PAC9Ted2L9TCeh/awTVSE5o8lnM25pUeqxfWqx&#10;Ehnc7u9KCOj7dB+lm74dT16gpxJcnwPg3AKDnIu/LdLBGWBjyb/2VDCLlL/V0BSGro89aKse/GCN&#10;1S7GM7vxDK1joNpYrQW7Pg4/tfqgsW9EkeXwJldpUfNfoRVOC+y8lH3aKvMAfakaqY5f+WJOJ3ik&#10;GD8r1OsZ6v4/AAAA//8DAFBLAwQUAAYACAAAACEAiq77GdoAAAADAQAADwAAAGRycy9kb3ducmV2&#10;LnhtbEyPQUvDQBCF74L/YRnBm92kWpGYTSlFPRXBVhBv0+w0Cc3Ohuw2Sf+9oxd7eTC8x3vf5MvJ&#10;tWqgPjSeDaSzBBRx6W3DlYHP3evdE6gQkS22nsnAmQIsi+urHDPrR/6gYRsrJSUcMjRQx9hlWoey&#10;Jodh5jti8Q6+dxjl7Cttexyl3LV6niSP2mHDslBjR+uayuP25Ay8jTiu7tOXYXM8rM/fu8X71yYl&#10;Y25vptUzqEhT/A/DL76gQyFMe39iG1RrQB6JfyreIp0/gNpLKAFd5PqSvfgBAAD//wMAUEsBAi0A&#10;FAAGAAgAAAAhALaDOJL+AAAA4QEAABMAAAAAAAAAAAAAAAAAAAAAAFtDb250ZW50X1R5cGVzXS54&#10;bWxQSwECLQAUAAYACAAAACEAOP0h/9YAAACUAQAACwAAAAAAAAAAAAAAAAAvAQAAX3JlbHMvLnJl&#10;bHNQSwECLQAUAAYACAAAACEAfpDfHisEAACLDQAADgAAAAAAAAAAAAAAAAAuAgAAZHJzL2Uyb0Rv&#10;Yy54bWxQSwECLQAUAAYACAAAACEAiq77GdoAAAADAQAADwAAAAAAAAAAAAAAAACFBgAAZHJzL2Rv&#10;d25yZXYueG1sUEsFBgAAAAAEAAQA8wAAAIwHAAAAAA==&#10;">
                <v:shape id="docshape28" o:spid="_x0000_s1027" style="position:absolute;width:5124;height:10;visibility:visible;mso-wrap-style:square;v-text-anchor:top" coordsize="5124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8tcxQAAANoAAAAPAAAAZHJzL2Rvd25yZXYueG1sRI9Ba8JA&#10;FITvBf/D8oTedGNLtY2uUqQFaQ9i0oLHR/aZRLNvw+6q0V/vFoQeh5n5hpktOtOIEzlfW1YwGiYg&#10;iAuray4V/OSfg1cQPiBrbCyTggt5WMx7DzNMtT3zhk5ZKEWEsE9RQRVCm0rpi4oM+qFtiaO3s85g&#10;iNKVUjs8R7hp5FOSjKXBmuNChS0tKyoO2dEoWH28fO1Ge14fL2/bPCy77/H1d6LUY797n4II1IX/&#10;8L290gqe4e9KvAFyfgMAAP//AwBQSwECLQAUAAYACAAAACEA2+H2y+4AAACFAQAAEwAAAAAAAAAA&#10;AAAAAAAAAAAAW0NvbnRlbnRfVHlwZXNdLnhtbFBLAQItABQABgAIAAAAIQBa9CxbvwAAABUBAAAL&#10;AAAAAAAAAAAAAAAAAB8BAABfcmVscy8ucmVsc1BLAQItABQABgAIAAAAIQAGe8tcxQAAANoAAAAP&#10;AAAAAAAAAAAAAAAAAAcCAABkcnMvZG93bnJldi54bWxQSwUGAAAAAAMAAwC3AAAA+QIAAAAA&#10;" path="m5124,l1524,r-5,l1510,,,,,10r1510,l1519,10r5,l5124,10r,-10xe" fillcolor="black" stroked="f">
                  <v:path arrowok="t" o:connecttype="custom" o:connectlocs="5124,0;1524,0;1519,0;1510,0;0,0;0,10;1510,10;1519,10;1524,10;5124,10;5124,0" o:connectangles="0,0,0,0,0,0,0,0,0,0,0"/>
                </v:shape>
                <w10:anchorlock/>
              </v:group>
            </w:pict>
          </mc:Fallback>
        </mc:AlternateContent>
      </w:r>
    </w:p>
    <w:p w:rsidR="00530F81" w:rsidRDefault="00530F81" w:rsidP="006959FC">
      <w:pPr>
        <w:spacing w:line="20" w:lineRule="exact"/>
        <w:rPr>
          <w:sz w:val="2"/>
        </w:rPr>
        <w:sectPr w:rsidR="00530F81" w:rsidSect="006959FC">
          <w:type w:val="continuous"/>
          <w:pgSz w:w="11900" w:h="16840"/>
          <w:pgMar w:top="600" w:right="340" w:bottom="280" w:left="340" w:header="720" w:footer="720" w:gutter="0"/>
          <w:cols w:space="720"/>
        </w:sectPr>
      </w:pPr>
    </w:p>
    <w:p w:rsidR="00530F81" w:rsidRDefault="00530F81" w:rsidP="006959FC">
      <w:pPr>
        <w:pStyle w:val="a3"/>
        <w:spacing w:before="8"/>
        <w:rPr>
          <w:sz w:val="2"/>
        </w:rPr>
      </w:pPr>
    </w:p>
    <w:p w:rsidR="00530F81" w:rsidRDefault="00530F81" w:rsidP="006959FC">
      <w:pPr>
        <w:pStyle w:val="a3"/>
        <w:spacing w:line="20" w:lineRule="exact"/>
        <w:ind w:left="65"/>
        <w:rPr>
          <w:sz w:val="2"/>
        </w:rPr>
      </w:pPr>
    </w:p>
    <w:p w:rsidR="00530F81" w:rsidRDefault="00530F81" w:rsidP="006959FC">
      <w:pPr>
        <w:pStyle w:val="a3"/>
        <w:rPr>
          <w:sz w:val="20"/>
        </w:rPr>
      </w:pPr>
    </w:p>
    <w:p w:rsidR="004C376F" w:rsidRDefault="004C376F" w:rsidP="004C376F">
      <w:pPr>
        <w:tabs>
          <w:tab w:val="left" w:pos="3100"/>
        </w:tabs>
        <w:spacing w:before="49"/>
        <w:ind w:left="226" w:right="294"/>
        <w:rPr>
          <w:sz w:val="12"/>
        </w:rPr>
      </w:pPr>
      <w:r>
        <w:rPr>
          <w:sz w:val="12"/>
        </w:rPr>
        <w:t>Ред.:  жовтень 2015 р</w:t>
      </w:r>
    </w:p>
    <w:p w:rsidR="004C376F" w:rsidRDefault="004C0925">
      <w:pPr>
        <w:tabs>
          <w:tab w:val="left" w:pos="3100"/>
        </w:tabs>
        <w:spacing w:before="49"/>
        <w:ind w:left="226" w:right="294"/>
        <w:rPr>
          <w:sz w:val="16"/>
        </w:rPr>
      </w:pPr>
      <w:r>
        <w:rPr>
          <w:sz w:val="16"/>
        </w:rPr>
        <w:t>Код: MO-165061</w:t>
      </w:r>
    </w:p>
    <w:p w:rsidR="00530F81" w:rsidRDefault="004C0925">
      <w:pPr>
        <w:tabs>
          <w:tab w:val="left" w:pos="3100"/>
        </w:tabs>
        <w:spacing w:before="49"/>
        <w:ind w:left="226" w:right="294"/>
        <w:rPr>
          <w:sz w:val="12"/>
        </w:rPr>
      </w:pPr>
      <w:r>
        <w:rPr>
          <w:rFonts w:ascii="Times New Roman" w:hAnsi="Times New Roman"/>
          <w:noProof/>
          <w:position w:val="1"/>
          <w:sz w:val="16"/>
          <w:lang w:val="uk-UA" w:eastAsia="uk-UA"/>
        </w:rPr>
        <w:lastRenderedPageBreak/>
        <w:drawing>
          <wp:inline distT="0" distB="0" distL="0" distR="0">
            <wp:extent cx="156263" cy="12965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63" cy="129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6"/>
        </w:rPr>
        <w:t xml:space="preserve"> </w:t>
      </w:r>
      <w:r>
        <w:rPr>
          <w:sz w:val="12"/>
        </w:rPr>
        <w:t>Monlab SL Selva de Mar 48 08019 Барселона (Іспанія) Тел.: +34 93 433 58 60 Факс: +34 93 436 38 94</w:t>
      </w:r>
      <w:hyperlink r:id="rId13">
        <w:r>
          <w:rPr>
            <w:color w:val="0000FF"/>
            <w:sz w:val="12"/>
            <w:u w:val="single" w:color="0000FF"/>
          </w:rPr>
          <w:t>orders@monlab.com</w:t>
        </w:r>
      </w:hyperlink>
      <w:r>
        <w:rPr>
          <w:rFonts w:ascii="Times New Roman" w:hAnsi="Times New Roman"/>
          <w:color w:val="0000FF"/>
          <w:spacing w:val="40"/>
          <w:sz w:val="12"/>
        </w:rPr>
        <w:t xml:space="preserve"> </w:t>
      </w:r>
      <w:hyperlink r:id="rId14">
        <w:r>
          <w:rPr>
            <w:color w:val="0000FF"/>
            <w:sz w:val="12"/>
            <w:u w:val="single" w:color="0000FF"/>
          </w:rPr>
          <w:t>www.monlab.com</w:t>
        </w:r>
      </w:hyperlink>
      <w:r>
        <w:rPr>
          <w:rFonts w:ascii="Times New Roman" w:hAnsi="Times New Roman"/>
          <w:color w:val="0000FF"/>
          <w:spacing w:val="40"/>
          <w:sz w:val="12"/>
        </w:rPr>
        <w:t xml:space="preserve"> </w:t>
      </w:r>
    </w:p>
    <w:sectPr w:rsidR="00530F81">
      <w:type w:val="continuous"/>
      <w:pgSz w:w="11900" w:h="16840"/>
      <w:pgMar w:top="600" w:right="340" w:bottom="28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C3E" w:rsidRDefault="00FE1C3E" w:rsidP="00571B56">
      <w:r>
        <w:separator/>
      </w:r>
    </w:p>
  </w:endnote>
  <w:endnote w:type="continuationSeparator" w:id="0">
    <w:p w:rsidR="00FE1C3E" w:rsidRDefault="00FE1C3E" w:rsidP="0057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C3E" w:rsidRDefault="00FE1C3E" w:rsidP="00571B56">
      <w:r>
        <w:separator/>
      </w:r>
    </w:p>
  </w:footnote>
  <w:footnote w:type="continuationSeparator" w:id="0">
    <w:p w:rsidR="00FE1C3E" w:rsidRDefault="00FE1C3E" w:rsidP="0057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56" w:rsidRPr="005D46D0" w:rsidRDefault="00571B56" w:rsidP="00571B56">
    <w:pPr>
      <w:jc w:val="right"/>
      <w:rPr>
        <w:i/>
        <w:noProof/>
        <w:sz w:val="16"/>
        <w:szCs w:val="16"/>
        <w:lang w:val="uk-UA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7216" behindDoc="0" locked="0" layoutInCell="1" allowOverlap="1" wp14:anchorId="622325FB" wp14:editId="79750817">
          <wp:simplePos x="0" y="0"/>
          <wp:positionH relativeFrom="column">
            <wp:posOffset>-31936</wp:posOffset>
          </wp:positionH>
          <wp:positionV relativeFrom="paragraph">
            <wp:posOffset>196215</wp:posOffset>
          </wp:positionV>
          <wp:extent cx="281473" cy="231104"/>
          <wp:effectExtent l="0" t="0" r="4445" b="0"/>
          <wp:wrapNone/>
          <wp:docPr id="63" name="Рисунок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80768" behindDoc="0" locked="0" layoutInCell="1" allowOverlap="1" wp14:anchorId="19C44881" wp14:editId="1A1E30F1">
          <wp:simplePos x="0" y="0"/>
          <wp:positionH relativeFrom="column">
            <wp:posOffset>-31451</wp:posOffset>
          </wp:positionH>
          <wp:positionV relativeFrom="paragraph">
            <wp:posOffset>-45832</wp:posOffset>
          </wp:positionV>
          <wp:extent cx="290705" cy="199859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571B56" w:rsidRDefault="00571B56" w:rsidP="00571B56">
    <w:pPr>
      <w:pStyle w:val="a3"/>
      <w:spacing w:line="14" w:lineRule="auto"/>
      <w:rPr>
        <w:sz w:val="20"/>
      </w:rPr>
    </w:pPr>
  </w:p>
  <w:p w:rsidR="00571B56" w:rsidRPr="00571B56" w:rsidRDefault="00571B56" w:rsidP="00571B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67E5"/>
    <w:multiLevelType w:val="hybridMultilevel"/>
    <w:tmpl w:val="0E3A4070"/>
    <w:lvl w:ilvl="0" w:tplc="540A9508">
      <w:start w:val="1"/>
      <w:numFmt w:val="decimal"/>
      <w:lvlText w:val="%1."/>
      <w:lvlJc w:val="left"/>
      <w:pPr>
        <w:ind w:left="50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B58AE24">
      <w:numFmt w:val="bullet"/>
      <w:lvlText w:val="•"/>
      <w:lvlJc w:val="left"/>
      <w:pPr>
        <w:ind w:left="997" w:hanging="284"/>
      </w:pPr>
      <w:rPr>
        <w:rFonts w:hint="default"/>
        <w:lang w:val="es-ES" w:eastAsia="en-US" w:bidi="ar-SA"/>
      </w:rPr>
    </w:lvl>
    <w:lvl w:ilvl="2" w:tplc="0D1058F8">
      <w:numFmt w:val="bullet"/>
      <w:lvlText w:val="•"/>
      <w:lvlJc w:val="left"/>
      <w:pPr>
        <w:ind w:left="1495" w:hanging="284"/>
      </w:pPr>
      <w:rPr>
        <w:rFonts w:hint="default"/>
        <w:lang w:val="es-ES" w:eastAsia="en-US" w:bidi="ar-SA"/>
      </w:rPr>
    </w:lvl>
    <w:lvl w:ilvl="3" w:tplc="B96E2148">
      <w:numFmt w:val="bullet"/>
      <w:lvlText w:val="•"/>
      <w:lvlJc w:val="left"/>
      <w:pPr>
        <w:ind w:left="1993" w:hanging="284"/>
      </w:pPr>
      <w:rPr>
        <w:rFonts w:hint="default"/>
        <w:lang w:val="es-ES" w:eastAsia="en-US" w:bidi="ar-SA"/>
      </w:rPr>
    </w:lvl>
    <w:lvl w:ilvl="4" w:tplc="3BD01A94">
      <w:numFmt w:val="bullet"/>
      <w:lvlText w:val="•"/>
      <w:lvlJc w:val="left"/>
      <w:pPr>
        <w:ind w:left="2491" w:hanging="284"/>
      </w:pPr>
      <w:rPr>
        <w:rFonts w:hint="default"/>
        <w:lang w:val="es-ES" w:eastAsia="en-US" w:bidi="ar-SA"/>
      </w:rPr>
    </w:lvl>
    <w:lvl w:ilvl="5" w:tplc="1B56379E">
      <w:numFmt w:val="bullet"/>
      <w:lvlText w:val="•"/>
      <w:lvlJc w:val="left"/>
      <w:pPr>
        <w:ind w:left="2989" w:hanging="284"/>
      </w:pPr>
      <w:rPr>
        <w:rFonts w:hint="default"/>
        <w:lang w:val="es-ES" w:eastAsia="en-US" w:bidi="ar-SA"/>
      </w:rPr>
    </w:lvl>
    <w:lvl w:ilvl="6" w:tplc="2D741A76">
      <w:numFmt w:val="bullet"/>
      <w:lvlText w:val="•"/>
      <w:lvlJc w:val="left"/>
      <w:pPr>
        <w:ind w:left="3487" w:hanging="284"/>
      </w:pPr>
      <w:rPr>
        <w:rFonts w:hint="default"/>
        <w:lang w:val="es-ES" w:eastAsia="en-US" w:bidi="ar-SA"/>
      </w:rPr>
    </w:lvl>
    <w:lvl w:ilvl="7" w:tplc="6C36CF6C">
      <w:numFmt w:val="bullet"/>
      <w:lvlText w:val="•"/>
      <w:lvlJc w:val="left"/>
      <w:pPr>
        <w:ind w:left="3985" w:hanging="284"/>
      </w:pPr>
      <w:rPr>
        <w:rFonts w:hint="default"/>
        <w:lang w:val="es-ES" w:eastAsia="en-US" w:bidi="ar-SA"/>
      </w:rPr>
    </w:lvl>
    <w:lvl w:ilvl="8" w:tplc="FD1848E2">
      <w:numFmt w:val="bullet"/>
      <w:lvlText w:val="•"/>
      <w:lvlJc w:val="left"/>
      <w:pPr>
        <w:ind w:left="4483" w:hanging="284"/>
      </w:pPr>
      <w:rPr>
        <w:rFonts w:hint="default"/>
        <w:lang w:val="es-ES" w:eastAsia="en-US" w:bidi="ar-SA"/>
      </w:rPr>
    </w:lvl>
  </w:abstractNum>
  <w:abstractNum w:abstractNumId="1" w15:restartNumberingAfterBreak="0">
    <w:nsid w:val="4BAB1CF9"/>
    <w:multiLevelType w:val="hybridMultilevel"/>
    <w:tmpl w:val="6D4A081A"/>
    <w:lvl w:ilvl="0" w:tplc="11DEE0D4">
      <w:start w:val="1"/>
      <w:numFmt w:val="decimal"/>
      <w:lvlText w:val="%1."/>
      <w:lvlJc w:val="left"/>
      <w:pPr>
        <w:ind w:left="509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D4462236">
      <w:numFmt w:val="bullet"/>
      <w:lvlText w:val="•"/>
      <w:lvlJc w:val="left"/>
      <w:pPr>
        <w:ind w:left="980" w:hanging="284"/>
      </w:pPr>
      <w:rPr>
        <w:rFonts w:hint="default"/>
        <w:lang w:val="es-ES" w:eastAsia="en-US" w:bidi="ar-SA"/>
      </w:rPr>
    </w:lvl>
    <w:lvl w:ilvl="2" w:tplc="B93482F8">
      <w:numFmt w:val="bullet"/>
      <w:lvlText w:val="•"/>
      <w:lvlJc w:val="left"/>
      <w:pPr>
        <w:ind w:left="1460" w:hanging="284"/>
      </w:pPr>
      <w:rPr>
        <w:rFonts w:hint="default"/>
        <w:lang w:val="es-ES" w:eastAsia="en-US" w:bidi="ar-SA"/>
      </w:rPr>
    </w:lvl>
    <w:lvl w:ilvl="3" w:tplc="E54419A0">
      <w:numFmt w:val="bullet"/>
      <w:lvlText w:val="•"/>
      <w:lvlJc w:val="left"/>
      <w:pPr>
        <w:ind w:left="1940" w:hanging="284"/>
      </w:pPr>
      <w:rPr>
        <w:rFonts w:hint="default"/>
        <w:lang w:val="es-ES" w:eastAsia="en-US" w:bidi="ar-SA"/>
      </w:rPr>
    </w:lvl>
    <w:lvl w:ilvl="4" w:tplc="56C08E98">
      <w:numFmt w:val="bullet"/>
      <w:lvlText w:val="•"/>
      <w:lvlJc w:val="left"/>
      <w:pPr>
        <w:ind w:left="2420" w:hanging="284"/>
      </w:pPr>
      <w:rPr>
        <w:rFonts w:hint="default"/>
        <w:lang w:val="es-ES" w:eastAsia="en-US" w:bidi="ar-SA"/>
      </w:rPr>
    </w:lvl>
    <w:lvl w:ilvl="5" w:tplc="0A26D248">
      <w:numFmt w:val="bullet"/>
      <w:lvlText w:val="•"/>
      <w:lvlJc w:val="left"/>
      <w:pPr>
        <w:ind w:left="2899" w:hanging="284"/>
      </w:pPr>
      <w:rPr>
        <w:rFonts w:hint="default"/>
        <w:lang w:val="es-ES" w:eastAsia="en-US" w:bidi="ar-SA"/>
      </w:rPr>
    </w:lvl>
    <w:lvl w:ilvl="6" w:tplc="C4B00C40">
      <w:numFmt w:val="bullet"/>
      <w:lvlText w:val="•"/>
      <w:lvlJc w:val="left"/>
      <w:pPr>
        <w:ind w:left="3379" w:hanging="284"/>
      </w:pPr>
      <w:rPr>
        <w:rFonts w:hint="default"/>
        <w:lang w:val="es-ES" w:eastAsia="en-US" w:bidi="ar-SA"/>
      </w:rPr>
    </w:lvl>
    <w:lvl w:ilvl="7" w:tplc="66C879CA">
      <w:numFmt w:val="bullet"/>
      <w:lvlText w:val="•"/>
      <w:lvlJc w:val="left"/>
      <w:pPr>
        <w:ind w:left="3859" w:hanging="284"/>
      </w:pPr>
      <w:rPr>
        <w:rFonts w:hint="default"/>
        <w:lang w:val="es-ES" w:eastAsia="en-US" w:bidi="ar-SA"/>
      </w:rPr>
    </w:lvl>
    <w:lvl w:ilvl="8" w:tplc="CF823A9E">
      <w:numFmt w:val="bullet"/>
      <w:lvlText w:val="•"/>
      <w:lvlJc w:val="left"/>
      <w:pPr>
        <w:ind w:left="4339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81"/>
    <w:rsid w:val="00105CB7"/>
    <w:rsid w:val="001B6314"/>
    <w:rsid w:val="001D7D0F"/>
    <w:rsid w:val="002C0E2B"/>
    <w:rsid w:val="002F37E8"/>
    <w:rsid w:val="00303DCE"/>
    <w:rsid w:val="004C0925"/>
    <w:rsid w:val="004C376F"/>
    <w:rsid w:val="004F63F9"/>
    <w:rsid w:val="00530F81"/>
    <w:rsid w:val="00550211"/>
    <w:rsid w:val="00571B56"/>
    <w:rsid w:val="005C169E"/>
    <w:rsid w:val="00672511"/>
    <w:rsid w:val="006959FC"/>
    <w:rsid w:val="006D2C98"/>
    <w:rsid w:val="00824104"/>
    <w:rsid w:val="00920E27"/>
    <w:rsid w:val="00C02BCD"/>
    <w:rsid w:val="00CA6C4F"/>
    <w:rsid w:val="00EA6A38"/>
    <w:rsid w:val="00F66417"/>
    <w:rsid w:val="00FB6459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E89F"/>
  <w15:docId w15:val="{BFD13BEF-6E1E-439A-A898-F6614C7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509" w:hanging="284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43"/>
      <w:ind w:left="69"/>
    </w:pPr>
  </w:style>
  <w:style w:type="paragraph" w:styleId="a5">
    <w:name w:val="header"/>
    <w:basedOn w:val="a"/>
    <w:link w:val="a6"/>
    <w:uiPriority w:val="99"/>
    <w:unhideWhenUsed/>
    <w:rsid w:val="00571B5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71B56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571B5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71B56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571B56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edidos@monlab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monlab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1363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Calibrator HbA1c Monlabtest</vt:lpstr>
      <vt:lpstr>IFU Calibrator HbA1c Monlabtest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Calibrator HbA1c Monlabtest</dc:title>
  <dc:subject/>
  <dc:creator>Calidad</dc:creator>
  <cp:keywords/>
  <dc:description/>
  <cp:lastModifiedBy>User</cp:lastModifiedBy>
  <cp:revision>2</cp:revision>
  <dcterms:created xsi:type="dcterms:W3CDTF">2023-03-22T13:21:00Z</dcterms:created>
  <dcterms:modified xsi:type="dcterms:W3CDTF">2023-03-22T13:21:00Z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2015-10-30T00:00:00Z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2023-02-01T00:00:00Z</vt:filetime>
  </property>
</Properties>
</file>