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43F" w:rsidRPr="008A08C9" w:rsidRDefault="0070543F" w:rsidP="008A08C9">
      <w:pPr>
        <w:rPr>
          <w:sz w:val="14"/>
          <w:szCs w:val="14"/>
        </w:rPr>
      </w:pPr>
      <w:bookmarkStart w:id="0" w:name="_GoBack"/>
      <w:bookmarkEnd w:id="0"/>
    </w:p>
    <w:p w:rsidR="00E26B2A" w:rsidRPr="008A08C9" w:rsidRDefault="00E26B2A" w:rsidP="008A08C9">
      <w:pPr>
        <w:pStyle w:val="a3"/>
        <w:spacing w:before="2"/>
        <w:ind w:left="0"/>
        <w:rPr>
          <w:sz w:val="14"/>
          <w:szCs w:val="14"/>
        </w:rPr>
      </w:pPr>
    </w:p>
    <w:p w:rsidR="00E26B2A" w:rsidRPr="008A08C9" w:rsidRDefault="001A1BF9" w:rsidP="008A08C9">
      <w:pPr>
        <w:pStyle w:val="a3"/>
        <w:ind w:left="117" w:right="-188"/>
        <w:rPr>
          <w:sz w:val="14"/>
          <w:szCs w:val="14"/>
        </w:rPr>
      </w:pPr>
      <w:r>
        <w:rPr>
          <w:noProof/>
          <w:sz w:val="14"/>
          <w:szCs w:val="14"/>
          <w:lang w:val="uk-UA" w:eastAsia="uk-UA"/>
        </w:rPr>
        <mc:AlternateContent>
          <mc:Choice Requires="wpg">
            <w:drawing>
              <wp:inline distT="0" distB="0" distL="0" distR="0">
                <wp:extent cx="3538220" cy="530860"/>
                <wp:effectExtent l="7620" t="3175" r="6985" b="8890"/>
                <wp:docPr id="16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8220" cy="530860"/>
                          <a:chOff x="0" y="0"/>
                          <a:chExt cx="5572" cy="934"/>
                        </a:xfrm>
                      </wpg:grpSpPr>
                      <pic:pic xmlns:pic="http://schemas.openxmlformats.org/drawingml/2006/picture">
                        <pic:nvPicPr>
                          <pic:cNvPr id="17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79" y="164"/>
                            <a:ext cx="370" cy="3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docshape3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5562" cy="92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26B2A" w:rsidRDefault="00E26B2A">
                              <w:pPr>
                                <w:spacing w:before="4"/>
                                <w:rPr>
                                  <w:sz w:val="21"/>
                                </w:rPr>
                              </w:pPr>
                            </w:p>
                            <w:p w:rsidR="00E26B2A" w:rsidRDefault="001A1BF9" w:rsidP="001A1BF9">
                              <w:pPr>
                                <w:tabs>
                                  <w:tab w:val="left" w:pos="4932"/>
                                </w:tabs>
                                <w:ind w:left="851" w:right="1008" w:hanging="709"/>
                                <w:rPr>
                                  <w:sz w:val="16"/>
                                </w:rPr>
                              </w:pPr>
                              <w:r w:rsidRPr="001A1BF9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lang w:val="uk-UA"/>
                                </w:rPr>
                                <w:t>С-реактивний білок</w:t>
                              </w:r>
                              <w:r w:rsidRPr="001A1BF9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</w:rPr>
                                <w:t> </w:t>
                              </w:r>
                              <w:r w:rsidRPr="001A1BF9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lang w:val="uk-UA"/>
                                </w:rPr>
                                <w:t xml:space="preserve">латекс Турбідиметрія </w:t>
                              </w:r>
                              <w:r w:rsidRPr="001A1BF9">
                                <w:rPr>
                                  <w:rFonts w:ascii="Times New Roman" w:hAnsi="Times New Roman"/>
                                  <w:b/>
                                  <w:bCs/>
                                  <w:color w:val="365F91" w:themeColor="accent1" w:themeShade="BF"/>
                                </w:rPr>
                                <w:t>BR</w:t>
                              </w:r>
                              <w:r w:rsidRPr="001A1BF9">
                                <w:rPr>
                                  <w:rFonts w:ascii="Times New Roman" w:hAnsi="Times New Roman"/>
                                  <w:b/>
                                  <w:bCs/>
                                  <w:color w:val="365F91" w:themeColor="accent1" w:themeShade="BF"/>
                                  <w:lang w:val="uk-UA"/>
                                </w:rPr>
                                <w:t xml:space="preserve"> 1</w:t>
                              </w:r>
                              <w:r w:rsidRPr="001A1BF9">
                                <w:rPr>
                                  <w:rFonts w:ascii="Times New Roman" w:hAnsi="Times New Roman"/>
                                  <w:b/>
                                  <w:bCs/>
                                  <w:color w:val="365F91" w:themeColor="accent1" w:themeShade="BF"/>
                                </w:rPr>
                                <w:t>x</w:t>
                              </w:r>
                              <w:r w:rsidRPr="001A1BF9">
                                <w:rPr>
                                  <w:rFonts w:ascii="Times New Roman" w:hAnsi="Times New Roman"/>
                                  <w:b/>
                                  <w:bCs/>
                                  <w:color w:val="365F91" w:themeColor="accent1" w:themeShade="BF"/>
                                  <w:lang w:val="uk-UA"/>
                                </w:rPr>
                                <w:t>40 мл / 1</w:t>
                              </w:r>
                              <w:r w:rsidRPr="001A1BF9">
                                <w:rPr>
                                  <w:rFonts w:ascii="Times New Roman" w:hAnsi="Times New Roman"/>
                                  <w:b/>
                                  <w:bCs/>
                                  <w:color w:val="365F91" w:themeColor="accent1" w:themeShade="BF"/>
                                </w:rPr>
                                <w:t>x</w:t>
                              </w:r>
                              <w:r w:rsidRPr="001A1BF9">
                                <w:rPr>
                                  <w:rFonts w:ascii="Times New Roman" w:hAnsi="Times New Roman"/>
                                  <w:b/>
                                  <w:bCs/>
                                  <w:color w:val="365F91" w:themeColor="accent1" w:themeShade="BF"/>
                                  <w:lang w:val="uk-UA"/>
                                </w:rPr>
                                <w:t xml:space="preserve">10 мл / </w:t>
                              </w:r>
                              <w:r w:rsidRPr="001A1BF9">
                                <w:rPr>
                                  <w:rFonts w:ascii="Times New Roman" w:hAnsi="Times New Roman"/>
                                  <w:b/>
                                  <w:bCs/>
                                  <w:color w:val="365F91" w:themeColor="accent1" w:themeShade="BF"/>
                                </w:rPr>
                                <w:t>CAL</w:t>
                              </w:r>
                              <w:r w:rsidR="000C04A8">
                                <w:rPr>
                                  <w:color w:val="365F91"/>
                                  <w:sz w:val="16"/>
                                </w:rPr>
                                <w:tab/>
                              </w:r>
                              <w:r w:rsidR="000C04A8">
                                <w:rPr>
                                  <w:noProof/>
                                  <w:color w:val="365F91"/>
                                  <w:position w:val="-18"/>
                                  <w:sz w:val="16"/>
                                  <w:lang w:val="uk-UA" w:eastAsia="uk-UA"/>
                                </w:rPr>
                                <w:drawing>
                                  <wp:inline distT="0" distB="0" distL="0" distR="0">
                                    <wp:extent cx="288228" cy="196976"/>
                                    <wp:effectExtent l="0" t="0" r="0" b="0"/>
                                    <wp:docPr id="47" name="image5.jpeg" descr="Dibuj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6" name="image5.jpeg"/>
                                            <pic:cNvPicPr/>
                                          </pic:nvPicPr>
                                          <pic:blipFill>
                                            <a:blip r:embed="rId8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88228" cy="19697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4" o:spid="_x0000_s1026" style="width:278.6pt;height:41.8pt;mso-position-horizontal-relative:char;mso-position-vertical-relative:line" coordsize="5572,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2ILSCgQAAIwKAAAOAAAAZHJzL2Uyb0RvYy54bWzkVm2P2jgQ/n7S/Yco&#10;39kkEAJECxUNsKrUu1u1vR9gHCexmtg522zYnu6/34ydAAur66r9eEjA+G0y8zzPTHz/7tjU3hNT&#10;mkux9KO70PeYoDLnolz6f37Zjea+pw0ROamlYEv/mWn/3erXX+67NmVjWck6Z8oDJ0KnXbv0K2Pa&#10;NAg0rVhD9J1smYDFQqqGGBiqMsgV6cB7UwfjMEyCTqq8VZIyrWF24xb9lfVfFIyaP4pCM+PVSx9i&#10;M/ZX2d89/gare5KWirQVp30Y5AeiaAgX8NCTqw0xxDsofuOq4VRJLQtzR2UTyKLglNkcIJsovMrm&#10;QclDa3Mp065sTzABtFc4/bBb+vvTo/J4DtwlvidIAxzlkuqKtKzEx09ixKhryxS2Pqj2c/uoXKJg&#10;fpT0q4bl4Hodx6Xb7O2732QObsnBSIvRsVANuoDsvaOl4vlEBTsaj8LkZDqZj8fAGIW16SScJz1X&#10;tAJCb47RatsfnE5nY3dq4UIPSOoeaIPsg1rdt5ym8O0xBesG0+9rD06Zg2J+76R5k4+GqK+HdgT0&#10;t8TwPa+5ebZSBmwwKPH0yClijIMLembX9EymyMywy50hmJNlxRMyq4go2Vq3UAXAL5wfppSSXcVI&#10;rnEa+XvpxQ5fxLGvebvjdY20od1nDIV0JcRXQHMi30h6aJgwrmoVqyF5KXTFW+17KmXNnoEI1Ycc&#10;4qTQMQwoplVcGCsZkMVHbfDpKBBbWH+P5+swXIzfj7JpmI3icLYdrRfxbDQLt7M4jOdRFmX/4Oko&#10;Tg+aASqk3rS8Dx1mb4J/tYr6fuPq09a590RsN0HgbEDDvw0RphAhjFUr+gmwh31gG8UMrdAsAMh+&#10;HjafFizqZ6CREg3F9t36iRezhe9BmUSJrVWHkS2iWV9Ak2hiaR5KAWSitHlgsvHQANwhTAs0eYIk&#10;XGLDFgxZSGTfJvIaFYtwsZ1v5/EoHidboGKzGa13WTxKdtFsuplssmwTDVRUPM+ZQHc/z4QFVtY8&#10;H7SpVbnPauUY2tlPn7g+bwtQEecwBvaGf8fiAD/Moglf7ILwktKD+GH0NgXhK+q19v4Zmyygjm4v&#10;Ch3emC/78CTBHPpd2H89c3wvoUlGljLt2vB/VPfFUefnbbqyorqS1HSaDO11bPvPqb3+jKZq4XVL&#10;PwkXicvozBUW0QWlof3cUkrShhu4SNS8Wfrz0yaSYpfbitwq1xBeOxuCrgWK538iZhQAcu7YN8f9&#10;sRfUXubPoCcloQdAr4CLHBiVVN98r4NL0dLXfx0IvuHqDwLUjjeowVCDsR8MIigcXfrG95yZGXfT&#10;OkAjLyvw7AQr5BquAgW3fQZDc1FApeEACsxa9spja7K/nuGd6nJsd50vkat/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XJkjcdwAAAAEAQAADwAAAGRycy9kb3ducmV2LnhtbEyP&#10;QWvCQBCF74X+h2UKvdVNlFhJsxER7UmEaqH0NmbHJJidDdk1if/ebS/tZeDxHu99ky1H04ieOldb&#10;VhBPIhDEhdU1lwo+j9uXBQjnkTU2lknBjRws88eHDFNtB/6g/uBLEUrYpaig8r5NpXRFRQbdxLbE&#10;wTvbzqAPsiul7nAI5aaR0yiaS4M1h4UKW1pXVFwOV6PgfcBhNYs3/e5yXt++j8n+axeTUs9P4+oN&#10;hKfR/4XhBz+gQx6YTvbK2olGQXjE/97gJcnrFMRJwWI2B5ln8j98fgcAAP//AwBQSwMECgAAAAAA&#10;AAAhAFK2gd01BgAANQYAABQAAABkcnMvbWVkaWEvaW1hZ2UxLnBuZ4lQTkcNChoKAAAADUlIRFIA&#10;AAA5AAAALwgCAAAA1vX1VAAAAAZiS0dEAP8A/wD/oL2nkwAAAAlwSFlzAAAOxAAADsQBlSsOGwAA&#10;BdVJREFUWIW1mV9IU28Yx3fmdJ2WizXddAljZn9EbZIgeiV5oSIqinlhepEUJaGhIhqiUATphTd6&#10;oeCNGYog/kEUCcEQmc4FFZqDUitN0dTpQDe3s7Nznt/FpGzn3dnZzvl9r8bZnu/38757ec95n4MB&#10;gCgQ0TS9s7NjNBrNZvOPHz8ODw/DwsLGxsYCMuGSsru7azKZvnz58vPnz4ODA5vNJgJuoijq27dv&#10;zc3NSUlJXr5qtZqjCZeU1dXVlpaW27dvI0bApd5kMhUVFYWGhiLnQBBWiqIWFhYKCgp8pfhn3dnZ&#10;efDgAVu9EKy/fv0qKysTi8V+VoavepqmJyYmYmJi/NTzY6UoanBwUKVS+U3xyepyuV6/fi2VSrk4&#10;BM3qcDjq6+slEgknUCQrQRA1NTX+/xF+rKenp+Xl5RiGcQUVibzHBABNTU0dHR3gey/DcTwlJSUz&#10;M1Ov12u1WhzHued55HK5Hj9+3N/fz/6zsLAwrVZ769YtrVarUCi857Wrq4tlRiMiIhobG79+/UpR&#10;VBBz6RFN07W1tSyIGIYlJCS0tbWZzWan0/mn8B9Wo9F48eJFZH1ISEhZWdnGxkbQiH/09u3bkJAQ&#10;X6A3b97s7++32+3Mwr+sJycner0eWS+TyXp6ekiS5A+6trYWGRmJTJFIJM+ePTs6OvJV+5f15cuX&#10;yJUuk8kmJyf5UwKA2+0uKipCguI43tfXx760zlg3NzeVSiVyrENDQ4KAAsC7d++QO5RUKh0eHvZb&#10;fsb6/Plz5HAbGxtpmhYElCTJu3fvMiMwDOvp6eHiIAIAq9Wq0WiYLomJiTabTRBQAFhcXETuMBUV&#10;FRx3FREADA4OIoc7Pj4uFCgAPHnyhJmi0Wj29vY4OogAoLi4mOly584dgiCEAnU4HNHR0cwUz02H&#10;K6vdbler1UyXzs5OoUABwGAwMCNUKtXh4SF3E/H379/39va8XHAcz8nJYboHLSRrXl7elStXuJtI&#10;Pn78yLwaGxt77dq14NEYQqbEx8evrKz4rVUqlWfrp6mpifn1/fv3BVwAAJCcnBz0OGtqas7WwPb2&#10;NvPr2NjYoK2RQqYEKvHx8THzakREBH/r87JarfxN0I9/Fy5c4G8tuNCsgkyD4BLL5XLm1d3dXWFj&#10;kCmBSox8EjCbzfytz+vq1av8TSRxcXHMq2az+fj4WJDJ8CguLo65ldbX16empvqtvX79+tmnDx8+&#10;ML/GMGxmZkbA/fXFixfMlD8bJ0eJbDYb8kb38OFDAVlnZmaYETqdDnmu8slK03R+fj7TSKFQbG1t&#10;CcVqs9kUCgXz3xsYGAiAFQDevHmDXCjV1dVCsQJAeXk5MyIhIYH747wIAA4ODpA3KqlUurCwIBTr&#10;+/fvkWfPlpaWAFgBoKqqCjm1N27csFgsgrASBJGWloackenp6QBY19bWLl++jMTNysoS6tQ1MjKC&#10;PHIplUqTycSVFQAaGhqQrCKRKDs7e39/nz8rQRCZmZnICJVKNT8/z5XVYrGwPF8nJiYaDAb+5+/P&#10;nz+Hh4cjI+RyeXd3t8vl8s8KANPT0yw9VxzHnz59ur6+zhO3vb3dVytTLBbn5OR8+vQJeQr37hO+&#10;evWKvScql8tLS0tHR0e3traCO+i6XK7S0lKWCBzHCwsLp6amrFbr+UIM/u2zUhT16NEjXzuuF7Ra&#10;rY6KitLpdH19fX5/f14nJycFBQWzs7Msv8EwTKPR6PX65ORknU536dIlRF870I5zcH1ti8WSkZER&#10;0AjR7wscDkddXR1Ll5Q/KwBYrdaSkpIA2vC+jNxud29vL7J5KBQrADidztbWVl8Naq6sHq2urubm&#10;5rIPnef7LZqmTSYT8pYWGCsAkCQ5MTGRnp7ui1iQ94YEQfT29sbHx/Ni9cjtds/Pz1dWVkZFRf0f&#10;rB45nc7x8fF79+7JZDImqvee5VckSS4tLRmNxpWVlY2Njf39/fDw8Lm5uYBM2AUAdrvdYDAsLi4u&#10;Ly9vbm7+/v2bJMn/AGT/S5mgNAauAAAAAElFTkSuQmCCUEsBAi0AFAAGAAgAAAAhALGCZ7YKAQAA&#10;EwIAABMAAAAAAAAAAAAAAAAAAAAAAFtDb250ZW50X1R5cGVzXS54bWxQSwECLQAUAAYACAAAACEA&#10;OP0h/9YAAACUAQAACwAAAAAAAAAAAAAAAAA7AQAAX3JlbHMvLnJlbHNQSwECLQAUAAYACAAAACEA&#10;9diC0goEAACMCgAADgAAAAAAAAAAAAAAAAA6AgAAZHJzL2Uyb0RvYy54bWxQSwECLQAUAAYACAAA&#10;ACEAqiYOvrwAAAAhAQAAGQAAAAAAAAAAAAAAAABwBgAAZHJzL19yZWxzL2Uyb0RvYy54bWwucmVs&#10;c1BLAQItABQABgAIAAAAIQBcmSNx3AAAAAQBAAAPAAAAAAAAAAAAAAAAAGMHAABkcnMvZG93bnJl&#10;di54bWxQSwECLQAKAAAAAAAAACEAUraB3TUGAAA1BgAAFAAAAAAAAAAAAAAAAABsCAAAZHJzL21l&#10;ZGlhL2ltYWdlMS5wbmdQSwUGAAAAAAYABgB8AQAA0w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5" o:spid="_x0000_s1027" type="#_x0000_t75" style="position:absolute;left:4979;top:164;width:370;height: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Ze/wAAAANsAAAAPAAAAZHJzL2Rvd25yZXYueG1sRE9Ni8Iw&#10;EL0L+x/CLHjTVJFVq1EWQRDZi7qwHsdmbEubSbaJWv+9EQRv83ifM1+2phZXanxpWcGgn4Agzqwu&#10;OVfwe1j3JiB8QNZYWyYFd/KwXHx05phqe+MdXfchFzGEfYoKihBcKqXPCjLo+9YRR+5sG4MhwiaX&#10;usFbDDe1HCbJlzRYcmwo0NGqoKzaX4wCfXTTn1Ml78673XryV20Pw9G/Ut3P9nsGIlAb3uKXe6Pj&#10;/DE8f4kHyMUDAAD//wMAUEsBAi0AFAAGAAgAAAAhANvh9svuAAAAhQEAABMAAAAAAAAAAAAAAAAA&#10;AAAAAFtDb250ZW50X1R5cGVzXS54bWxQSwECLQAUAAYACAAAACEAWvQsW78AAAAVAQAACwAAAAAA&#10;AAAAAAAAAAAfAQAAX3JlbHMvLnJlbHNQSwECLQAUAAYACAAAACEA4EGXv8AAAADbAAAADwAAAAAA&#10;AAAAAAAAAAAHAgAAZHJzL2Rvd25yZXYueG1sUEsFBgAAAAADAAMAtwAAAPQ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6" o:spid="_x0000_s1028" type="#_x0000_t202" style="position:absolute;left:4;top:4;width:5562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nb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1j5RQbQx38AAAD//wMAUEsBAi0AFAAGAAgAAAAhANvh9svuAAAAhQEAABMAAAAAAAAAAAAA&#10;AAAAAAAAAFtDb250ZW50X1R5cGVzXS54bWxQSwECLQAUAAYACAAAACEAWvQsW78AAAAVAQAACwAA&#10;AAAAAAAAAAAAAAAfAQAAX3JlbHMvLnJlbHNQSwECLQAUAAYACAAAACEArhI528MAAADbAAAADwAA&#10;AAAAAAAAAAAAAAAHAgAAZHJzL2Rvd25yZXYueG1sUEsFBgAAAAADAAMAtwAAAPcCAAAAAA==&#10;" filled="f" strokeweight=".48pt">
                  <v:textbox inset="0,0,0,0">
                    <w:txbxContent>
                      <w:p w:rsidR="00E26B2A" w:rsidRDefault="00E26B2A">
                        <w:pPr>
                          <w:spacing w:before="4"/>
                          <w:rPr>
                            <w:sz w:val="21"/>
                          </w:rPr>
                        </w:pPr>
                      </w:p>
                      <w:p w:rsidR="00E26B2A" w:rsidRDefault="001A1BF9" w:rsidP="001A1BF9">
                        <w:pPr>
                          <w:tabs>
                            <w:tab w:val="left" w:pos="4932"/>
                          </w:tabs>
                          <w:ind w:left="851" w:right="1008" w:hanging="709"/>
                          <w:rPr>
                            <w:sz w:val="16"/>
                          </w:rPr>
                        </w:pPr>
                        <w:r w:rsidRPr="001A1BF9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lang w:val="uk-UA"/>
                          </w:rPr>
                          <w:t>С-реактивний білок</w:t>
                        </w:r>
                        <w:r w:rsidRPr="001A1BF9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</w:rPr>
                          <w:t> </w:t>
                        </w:r>
                        <w:r w:rsidRPr="001A1BF9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lang w:val="uk-UA"/>
                          </w:rPr>
                          <w:t xml:space="preserve">латекс Турбідиметрія </w:t>
                        </w:r>
                        <w:r w:rsidRPr="001A1BF9">
                          <w:rPr>
                            <w:rFonts w:ascii="Times New Roman" w:hAnsi="Times New Roman"/>
                            <w:b/>
                            <w:bCs/>
                            <w:color w:val="365F91" w:themeColor="accent1" w:themeShade="BF"/>
                          </w:rPr>
                          <w:t>BR</w:t>
                        </w:r>
                        <w:r w:rsidRPr="001A1BF9">
                          <w:rPr>
                            <w:rFonts w:ascii="Times New Roman" w:hAnsi="Times New Roman"/>
                            <w:b/>
                            <w:bCs/>
                            <w:color w:val="365F91" w:themeColor="accent1" w:themeShade="BF"/>
                            <w:lang w:val="uk-UA"/>
                          </w:rPr>
                          <w:t xml:space="preserve"> 1</w:t>
                        </w:r>
                        <w:r w:rsidRPr="001A1BF9">
                          <w:rPr>
                            <w:rFonts w:ascii="Times New Roman" w:hAnsi="Times New Roman"/>
                            <w:b/>
                            <w:bCs/>
                            <w:color w:val="365F91" w:themeColor="accent1" w:themeShade="BF"/>
                          </w:rPr>
                          <w:t>x</w:t>
                        </w:r>
                        <w:r w:rsidRPr="001A1BF9">
                          <w:rPr>
                            <w:rFonts w:ascii="Times New Roman" w:hAnsi="Times New Roman"/>
                            <w:b/>
                            <w:bCs/>
                            <w:color w:val="365F91" w:themeColor="accent1" w:themeShade="BF"/>
                            <w:lang w:val="uk-UA"/>
                          </w:rPr>
                          <w:t>40 мл / 1</w:t>
                        </w:r>
                        <w:r w:rsidRPr="001A1BF9">
                          <w:rPr>
                            <w:rFonts w:ascii="Times New Roman" w:hAnsi="Times New Roman"/>
                            <w:b/>
                            <w:bCs/>
                            <w:color w:val="365F91" w:themeColor="accent1" w:themeShade="BF"/>
                          </w:rPr>
                          <w:t>x</w:t>
                        </w:r>
                        <w:r w:rsidRPr="001A1BF9">
                          <w:rPr>
                            <w:rFonts w:ascii="Times New Roman" w:hAnsi="Times New Roman"/>
                            <w:b/>
                            <w:bCs/>
                            <w:color w:val="365F91" w:themeColor="accent1" w:themeShade="BF"/>
                            <w:lang w:val="uk-UA"/>
                          </w:rPr>
                          <w:t xml:space="preserve">10 мл / </w:t>
                        </w:r>
                        <w:r w:rsidRPr="001A1BF9">
                          <w:rPr>
                            <w:rFonts w:ascii="Times New Roman" w:hAnsi="Times New Roman"/>
                            <w:b/>
                            <w:bCs/>
                            <w:color w:val="365F91" w:themeColor="accent1" w:themeShade="BF"/>
                          </w:rPr>
                          <w:t>CAL</w:t>
                        </w:r>
                        <w:r w:rsidR="000C04A8">
                          <w:rPr>
                            <w:color w:val="365F91"/>
                            <w:sz w:val="16"/>
                          </w:rPr>
                          <w:tab/>
                        </w:r>
                        <w:r w:rsidR="000C04A8">
                          <w:rPr>
                            <w:noProof/>
                            <w:color w:val="365F91"/>
                            <w:position w:val="-18"/>
                            <w:sz w:val="16"/>
                            <w:lang w:val="uk-UA" w:eastAsia="uk-UA"/>
                          </w:rPr>
                          <w:drawing>
                            <wp:inline distT="0" distB="0" distL="0" distR="0">
                              <wp:extent cx="288228" cy="196976"/>
                              <wp:effectExtent l="0" t="0" r="0" b="0"/>
                              <wp:docPr id="47" name="image5.jpeg" descr="Dibuj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" name="image5.jpe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8228" cy="19697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6B2A" w:rsidRPr="008A08C9" w:rsidRDefault="000C04A8" w:rsidP="008A08C9">
      <w:pPr>
        <w:ind w:left="628"/>
        <w:rPr>
          <w:b/>
          <w:sz w:val="14"/>
          <w:szCs w:val="14"/>
        </w:rPr>
      </w:pPr>
      <w:r w:rsidRPr="008A08C9">
        <w:rPr>
          <w:b/>
          <w:color w:val="365F91"/>
          <w:sz w:val="14"/>
          <w:szCs w:val="14"/>
        </w:rPr>
        <w:t>Кількісне визначення С-реактивного білка (CRP)</w:t>
      </w:r>
    </w:p>
    <w:p w:rsidR="00E26B2A" w:rsidRPr="008A08C9" w:rsidRDefault="000C04A8" w:rsidP="008A08C9">
      <w:pPr>
        <w:pStyle w:val="a3"/>
        <w:rPr>
          <w:sz w:val="14"/>
          <w:szCs w:val="14"/>
        </w:rPr>
      </w:pPr>
      <w:r w:rsidRPr="008A08C9">
        <w:rPr>
          <w:sz w:val="14"/>
          <w:szCs w:val="14"/>
        </w:rPr>
        <w:t>Тільки для професійного використання в діагностиці in vitro. Зберігати при 2-8°C.</w:t>
      </w:r>
    </w:p>
    <w:p w:rsidR="00E26B2A" w:rsidRPr="008A08C9" w:rsidRDefault="000C04A8" w:rsidP="008A08C9">
      <w:pPr>
        <w:pStyle w:val="a4"/>
        <w:numPr>
          <w:ilvl w:val="0"/>
          <w:numId w:val="3"/>
        </w:numPr>
        <w:tabs>
          <w:tab w:val="left" w:pos="372"/>
        </w:tabs>
        <w:spacing w:before="119" w:line="240" w:lineRule="auto"/>
        <w:ind w:left="297" w:right="122" w:hanging="142"/>
        <w:rPr>
          <w:sz w:val="14"/>
          <w:szCs w:val="14"/>
        </w:rPr>
      </w:pPr>
      <w:r w:rsidRPr="008A08C9">
        <w:rPr>
          <w:position w:val="1"/>
          <w:sz w:val="14"/>
          <w:szCs w:val="14"/>
        </w:rPr>
        <w:br w:type="column"/>
      </w:r>
      <w:r w:rsidRPr="008A08C9">
        <w:rPr>
          <w:position w:val="1"/>
          <w:sz w:val="14"/>
          <w:szCs w:val="14"/>
        </w:rPr>
        <w:lastRenderedPageBreak/>
        <w:t>Перемішайте та негайно прочитайте абсорбцію (A</w:t>
      </w:r>
      <w:r w:rsidRPr="008A08C9">
        <w:rPr>
          <w:sz w:val="14"/>
          <w:szCs w:val="14"/>
        </w:rPr>
        <w:t>1</w:t>
      </w:r>
      <w:r w:rsidRPr="008A08C9">
        <w:rPr>
          <w:position w:val="1"/>
          <w:sz w:val="14"/>
          <w:szCs w:val="14"/>
        </w:rPr>
        <w:t>) і через 2 хвилини (А</w:t>
      </w:r>
      <w:r w:rsidRPr="008A08C9">
        <w:rPr>
          <w:sz w:val="14"/>
          <w:szCs w:val="14"/>
        </w:rPr>
        <w:t>2</w:t>
      </w:r>
      <w:r w:rsidRPr="008A08C9">
        <w:rPr>
          <w:position w:val="1"/>
          <w:sz w:val="14"/>
          <w:szCs w:val="14"/>
        </w:rPr>
        <w:t>) додавання зразка.</w:t>
      </w:r>
    </w:p>
    <w:p w:rsidR="00E26B2A" w:rsidRPr="008A08C9" w:rsidRDefault="000C04A8" w:rsidP="008A08C9">
      <w:pPr>
        <w:ind w:left="156"/>
        <w:rPr>
          <w:b/>
          <w:sz w:val="14"/>
          <w:szCs w:val="14"/>
        </w:rPr>
      </w:pPr>
      <w:r w:rsidRPr="008A08C9">
        <w:rPr>
          <w:b/>
          <w:sz w:val="14"/>
          <w:szCs w:val="14"/>
        </w:rPr>
        <w:t>У MONLAB є інструкції для кількох автоматичних аналізаторів. Інструкції для багатьох з них доступні за запитом.</w:t>
      </w:r>
    </w:p>
    <w:p w:rsidR="00E26B2A" w:rsidRPr="008A08C9" w:rsidRDefault="00E26B2A" w:rsidP="008A08C9">
      <w:pPr>
        <w:pStyle w:val="a3"/>
        <w:spacing w:before="4"/>
        <w:ind w:left="0"/>
        <w:rPr>
          <w:b/>
          <w:sz w:val="14"/>
          <w:szCs w:val="14"/>
        </w:rPr>
      </w:pPr>
    </w:p>
    <w:p w:rsidR="00E26B2A" w:rsidRPr="008A08C9" w:rsidRDefault="001A1BF9" w:rsidP="008A08C9">
      <w:pPr>
        <w:pStyle w:val="a3"/>
        <w:ind w:left="38"/>
        <w:rPr>
          <w:sz w:val="14"/>
          <w:szCs w:val="14"/>
        </w:rPr>
      </w:pPr>
      <w:r>
        <w:rPr>
          <w:noProof/>
          <w:sz w:val="14"/>
          <w:szCs w:val="14"/>
          <w:lang w:val="uk-UA" w:eastAsia="uk-UA"/>
        </w:rPr>
        <mc:AlternateContent>
          <mc:Choice Requires="wps">
            <w:drawing>
              <wp:inline distT="0" distB="0" distL="0" distR="0">
                <wp:extent cx="3383915" cy="156210"/>
                <wp:effectExtent l="8890" t="5080" r="7620" b="10160"/>
                <wp:docPr id="15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1562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6B2A" w:rsidRDefault="000C04A8">
                            <w:pPr>
                              <w:spacing w:before="20"/>
                              <w:ind w:left="1838" w:right="183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РОЗРАХУНКИ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7" o:spid="_x0000_s1029" type="#_x0000_t202" style="width:266.45pt;height:1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j9DfAIAAAcFAAAOAAAAZHJzL2Uyb0RvYy54bWysVMtu2zAQvBfoPxC8O5Jsx7GFyEFq2UWB&#10;9AGk/QCapCyiFFclactp0X/vkrJcp7kURXWQVuJyOLM7q9u7Y6PJQVqnwBQ0u0opkYaDUGZX0C+f&#10;N6M5Jc4zI5gGIwv6JB29W75+ddu1uRxDDVpISxDEuLxrC1p73+ZJ4ngtG+auoJUGFyuwDfP4aneJ&#10;sKxD9EYn4zSdJR1Y0Vrg0jn8WvaLdBnxq0py/7GqnPREFxS5+Xi38b4N92R5y/KdZW2t+IkG+wcW&#10;DVMGDz1DlcwzsrfqBVSjuAUHlb/i0CRQVYrLqAHVZOkfah5r1sqoBYvj2nOZ3P+D5R8OnyxRAnt3&#10;TYlhDfZIAHfh5MlNKE/XuhyzHlvM88c3cMTUKNW1D8C/OmJgVTOzk/fWQldLJpBeFnYmF1t7HBdA&#10;tt17EHgM23uIQMfKNqF2WA2C6Nimp3Nr5NETjh8nk/lkEShyXMuuZ+Ms9i5h+bC7tc6/ldCQEBTU&#10;YusjOjs8OB/YsHxICYcZ2CitY/u1IV1BZ+li1usCrURYDGnO7rYrbcmBBQPFK0rDlcu0Rnm0sVZN&#10;QefnJJaHaqyNiKd4pnQfIxNtAjiKQ26nqLfLj0W6WM/X8+loOp6tR9O0LEf3m9V0NNtkN9flpFyt&#10;yuxn4JlN81oJIU2gOlg3m/6dNU5D1JvubN5nkp4p38TrpfLkOY1YZVQ1PKO6aIPQ+d4D/rg99oYb&#10;3LUF8YS+sNBPJ/5NMKjBfqekw8ksqPu2Z1ZSot8Z9FYY4yGwQ7AdAmY4bi2op6QPV74f931r1a5G&#10;5N69Bu7Rf5WK1ghG7VmcXIvTFjWc/gxhnC/fY9bv/9fyFwAAAP//AwBQSwMEFAAGAAgAAAAhALhz&#10;+5raAAAABAEAAA8AAABkcnMvZG93bnJldi54bWxMj8FOwzAQRO9I/IO1SNyoQyBVSeNUCLUXDkgp&#10;/YBtvCQp8TqKt034ewwXuKw0mtHM22Izu15daAydZwP3iwQUce1tx42Bw/vubgUqCLLF3jMZ+KIA&#10;m/L6qsDc+okruuylUbGEQ44GWpEh1zrULTkMCz8QR+/Djw4lyrHRdsQplrtep0my1A47jgstDvTS&#10;Uv25PzsDVJ0673erqRqkObyGbZZt3zJjbm/m5zUooVn+wvCDH9GhjExHf2YbVG8gPiK/N3rZQ/oE&#10;6mggfVyCLgv9H778BgAA//8DAFBLAQItABQABgAIAAAAIQC2gziS/gAAAOEBAAATAAAAAAAAAAAA&#10;AAAAAAAAAABbQ29udGVudF9UeXBlc10ueG1sUEsBAi0AFAAGAAgAAAAhADj9If/WAAAAlAEAAAsA&#10;AAAAAAAAAAAAAAAALwEAAF9yZWxzLy5yZWxzUEsBAi0AFAAGAAgAAAAhANvqP0N8AgAABwUAAA4A&#10;AAAAAAAAAAAAAAAALgIAAGRycy9lMm9Eb2MueG1sUEsBAi0AFAAGAAgAAAAhALhz+5raAAAABAEA&#10;AA8AAAAAAAAAAAAAAAAA1gQAAGRycy9kb3ducmV2LnhtbFBLBQYAAAAABAAEAPMAAADdBQAAAAA=&#10;" filled="f" strokeweight=".48pt">
                <v:textbox inset="0,0,0,0">
                  <w:txbxContent>
                    <w:p w:rsidR="00E26B2A" w:rsidRDefault="000C04A8">
                      <w:pPr>
                        <w:spacing w:before="20"/>
                        <w:ind w:left="1838" w:right="1836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РОЗРАХУНКИ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26B2A" w:rsidRPr="008A08C9" w:rsidRDefault="004B0DD9" w:rsidP="008A08C9">
      <w:pPr>
        <w:ind w:left="156"/>
        <w:rPr>
          <w:sz w:val="14"/>
          <w:szCs w:val="14"/>
        </w:rPr>
      </w:pPr>
      <w:r>
        <w:rPr>
          <w:noProof/>
          <w:sz w:val="14"/>
          <w:szCs w:val="14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941966</wp:posOffset>
                </wp:positionH>
                <wp:positionV relativeFrom="paragraph">
                  <wp:posOffset>33244</wp:posOffset>
                </wp:positionV>
                <wp:extent cx="2026024" cy="255494"/>
                <wp:effectExtent l="0" t="0" r="12700" b="11430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024" cy="255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0DD9" w:rsidRPr="004B0DD9" w:rsidRDefault="004B0DD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uk-UA"/>
                              </w:rPr>
                              <w:t xml:space="preserve">Х </w:t>
                            </w:r>
                            <w:r w:rsidRPr="004B0DD9">
                              <w:rPr>
                                <w:sz w:val="14"/>
                                <w:szCs w:val="14"/>
                              </w:rPr>
                              <w:t>Концентрація калібратора = мг/л СРБ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9" o:spid="_x0000_s1030" type="#_x0000_t202" style="position:absolute;left:0;text-align:left;margin-left:74.15pt;margin-top:2.6pt;width:159.55pt;height:2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LMaQIAALAEAAAOAAAAZHJzL2Uyb0RvYy54bWysVMGO0zAQvSPxD5bvNGm2LbRquipdFSFV&#10;uyt10Z5dx2kjHI+x3Sblxp1f4B84cODGL3T/iLHTdLsLJ8TFGXuen2fezGR8WZeS7ISxBaiUdjsx&#10;JUJxyAq1TumHu/mrN5RYx1TGJCiR0r2w9HLy8sW40iORwAZkJgxBEmVHlU7pxjk9iiLLN6JktgNa&#10;KHTmYErmcGvWUWZYheyljJI4HkQVmEwb4MJaPL1qnHQS+PNccHeT51Y4IlOKsbmwmrCu/BpNxmy0&#10;NkxvCn4Mg/1DFCUrFD56orpijpGtKf6gKgtuwELuOhzKCPK84CLkgNl042fZLDdMi5ALimP1SSb7&#10;/2j59e7WkCJL6cWQEsVKrNHh2+H74cfh1+Hnw5eHrwQdqFKl7QjBS41wV7+FGqvdnls89MnXuSn9&#10;F9Mi6Ee99yeNRe0Ix8MkTgZx0qOEoy/p93vDnqeJHm9rY907ASXxRkoN1jBIy3YL6xpoC/GPWZBF&#10;Ni+kDBvfN2ImDdkxrLh0IUYkf4KSilQpHVz040D8xOepT/dXkvGPx/DOUMgnFcbsNWly95arV3VQ&#10;Mml1WUG2R7kMNG1nNZ8XSL9g1t0yg32GCuHsuBtccgkYExwtSjZgPv/t3OOx/OilpMK+Tan9tGVG&#10;UCLfK2yMYbfX840eNr3+6wQ35tyzOveobTkDFKqLU6p5MD3eydbMDZT3OGJT/yq6mOL4dkpda85c&#10;M004olxMpwGEra2ZW6il5p7aF8bLelffM6OPZXXYENfQdjgbPatug/U3FUy3DvIilN7r3Kh6lB/H&#10;IjTPcYT93J3vA+rxRzP5DQAA//8DAFBLAwQUAAYACAAAACEA1x+FtdsAAAAIAQAADwAAAGRycy9k&#10;b3ducmV2LnhtbEyPwU7DMBBE70j8g7VI3KhDSUsIcSpAhQsnCuLsxlvHIl5HtpuGv2c5wW1HM5p9&#10;02xmP4gJY3KBFFwvChBIXTCOrIKP9+erCkTKmoweAqGCb0ywac/PGl2bcKI3nHbZCi6hVGsFfc5j&#10;LWXqevQ6LcKIxN4hRK8zy2ilifrE5X6Qy6JYS68d8Ydej/jUY/e1O3oF20d7Z7tKx35bGeem+fPw&#10;al+UuryYH+5BZJzzXxh+8RkdWmbahyOZJAbWZXXDUQWrJQj2y/VtCWLPx6oE2Tby/4D2BwAA//8D&#10;AFBLAQItABQABgAIAAAAIQC2gziS/gAAAOEBAAATAAAAAAAAAAAAAAAAAAAAAABbQ29udGVudF9U&#10;eXBlc10ueG1sUEsBAi0AFAAGAAgAAAAhADj9If/WAAAAlAEAAAsAAAAAAAAAAAAAAAAALwEAAF9y&#10;ZWxzLy5yZWxzUEsBAi0AFAAGAAgAAAAhAIolgsxpAgAAsAQAAA4AAAAAAAAAAAAAAAAALgIAAGRy&#10;cy9lMm9Eb2MueG1sUEsBAi0AFAAGAAgAAAAhANcfhbXbAAAACAEAAA8AAAAAAAAAAAAAAAAAwwQA&#10;AGRycy9kb3ducmV2LnhtbFBLBQYAAAAABAAEAPMAAADLBQAAAAA=&#10;" fillcolor="white [3201]" strokeweight=".5pt">
                <v:textbox>
                  <w:txbxContent>
                    <w:p w:rsidR="004B0DD9" w:rsidRPr="004B0DD9" w:rsidRDefault="004B0DD9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uk-UA"/>
                        </w:rPr>
                        <w:t xml:space="preserve">Х </w:t>
                      </w:r>
                      <w:r w:rsidRPr="004B0DD9">
                        <w:rPr>
                          <w:sz w:val="14"/>
                          <w:szCs w:val="14"/>
                        </w:rPr>
                        <w:t>Концентрація калібратора = мг/л СРБ</w:t>
                      </w:r>
                    </w:p>
                  </w:txbxContent>
                </v:textbox>
              </v:shape>
            </w:pict>
          </mc:Fallback>
        </mc:AlternateContent>
      </w:r>
      <w:r w:rsidR="001A1BF9">
        <w:rPr>
          <w:noProof/>
          <w:sz w:val="14"/>
          <w:szCs w:val="14"/>
          <w:lang w:val="uk-UA" w:eastAsia="uk-UA"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>
                <wp:simplePos x="0" y="0"/>
                <wp:positionH relativeFrom="page">
                  <wp:posOffset>3934460</wp:posOffset>
                </wp:positionH>
                <wp:positionV relativeFrom="paragraph">
                  <wp:posOffset>146050</wp:posOffset>
                </wp:positionV>
                <wp:extent cx="822960" cy="0"/>
                <wp:effectExtent l="0" t="0" r="0" b="0"/>
                <wp:wrapNone/>
                <wp:docPr id="1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99D82" id="Line 29" o:spid="_x0000_s1026" style="position:absolute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9.8pt,11.5pt" to="374.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L4K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CI0U6&#10;0GgrFEf5PPSmN66EkJXa2VAdPasXs9X0u0NKr1qiDjxyfL0YyMtCRvImJWycgRv2/RfNIIYcvY6N&#10;Oje2C5DQAnSOelzuevCzRxQOZ3k+n4JqdHAlpBzyjHX+M9cdCkaFJXCOuOS0dT7wIOUQEq5ReiOk&#10;jGpLhfoKzyf5JCY4LQULzhDm7GG/khadSJiX+MWiwPMYZvVRsQjWcsLWN9sTIa82XC5VwINKgM7N&#10;ug7Ej3k6X8/Ws2JU5NP1qEjrevRpsypG0032cVJ/qFerOvsZqGVF2QrGuArshuHMir8T//ZMrmN1&#10;H897G5K36LFfQHb4R9JRyqDedQ72ml12dpAY5jEG395OGPjHPdiPL3z5CwAA//8DAFBLAwQUAAYA&#10;CAAAACEAtRGNUN0AAAAJAQAADwAAAGRycy9kb3ducmV2LnhtbEyPwU7DMAyG70i8Q2QkLhNL16HC&#10;StMJAb1xYYC4eo1pKxqna7Kt8PQYcYCj7U+/v79YT65XBxpD59nAYp6AIq697bgx8PJcXVyDChHZ&#10;Yu+ZDHxSgHV5elJgbv2Rn+iwiY2SEA45GmhjHHKtQ92SwzD3A7Hc3v3oMMo4NtqOeJRw1+s0STLt&#10;sGP50OJAdy3VH5u9MxCqV9pVX7N6lrwtG0/p7v7xAY05P5tub0BFmuIfDD/6og6lOG39nm1QvYFs&#10;scoENZAupZMAV5erFNT2d6HLQv9vUH4DAAD//wMAUEsBAi0AFAAGAAgAAAAhALaDOJL+AAAA4QEA&#10;ABMAAAAAAAAAAAAAAAAAAAAAAFtDb250ZW50X1R5cGVzXS54bWxQSwECLQAUAAYACAAAACEAOP0h&#10;/9YAAACUAQAACwAAAAAAAAAAAAAAAAAvAQAAX3JlbHMvLnJlbHNQSwECLQAUAAYACAAAACEAQeC+&#10;ChICAAApBAAADgAAAAAAAAAAAAAAAAAuAgAAZHJzL2Uyb0RvYy54bWxQSwECLQAUAAYACAAAACEA&#10;tRGNUN0AAAAJAQAADwAAAAAAAAAAAAAAAABsBAAAZHJzL2Rvd25yZXYueG1sUEsFBgAAAAAEAAQA&#10;8wAAAHYFAAAAAA==&#10;">
                <w10:wrap anchorx="page"/>
              </v:line>
            </w:pict>
          </mc:Fallback>
        </mc:AlternateContent>
      </w:r>
      <w:r w:rsidR="000C04A8" w:rsidRPr="008A08C9">
        <w:rPr>
          <w:position w:val="1"/>
          <w:sz w:val="14"/>
          <w:szCs w:val="14"/>
        </w:rPr>
        <w:t>(А</w:t>
      </w:r>
      <w:r w:rsidR="000C04A8" w:rsidRPr="008A08C9">
        <w:rPr>
          <w:sz w:val="14"/>
          <w:szCs w:val="14"/>
        </w:rPr>
        <w:t>2</w:t>
      </w:r>
      <w:r w:rsidR="000C04A8" w:rsidRPr="008A08C9">
        <w:rPr>
          <w:position w:val="1"/>
          <w:sz w:val="14"/>
          <w:szCs w:val="14"/>
        </w:rPr>
        <w:t>-А</w:t>
      </w:r>
      <w:r w:rsidR="000C04A8" w:rsidRPr="008A08C9">
        <w:rPr>
          <w:sz w:val="14"/>
          <w:szCs w:val="14"/>
        </w:rPr>
        <w:t>1</w:t>
      </w:r>
      <w:r w:rsidR="000C04A8" w:rsidRPr="008A08C9">
        <w:rPr>
          <w:position w:val="1"/>
          <w:sz w:val="14"/>
          <w:szCs w:val="14"/>
        </w:rPr>
        <w:t>)</w:t>
      </w:r>
      <w:r w:rsidR="000C04A8" w:rsidRPr="008A08C9">
        <w:rPr>
          <w:spacing w:val="-2"/>
          <w:sz w:val="14"/>
          <w:szCs w:val="14"/>
        </w:rPr>
        <w:t>зразок</w:t>
      </w:r>
    </w:p>
    <w:p w:rsidR="00E26B2A" w:rsidRPr="008A08C9" w:rsidRDefault="00E26B2A" w:rsidP="008A08C9">
      <w:pPr>
        <w:rPr>
          <w:sz w:val="14"/>
          <w:szCs w:val="14"/>
        </w:rPr>
        <w:sectPr w:rsidR="00E26B2A" w:rsidRPr="008A08C9" w:rsidSect="005D46D0">
          <w:headerReference w:type="default" r:id="rId10"/>
          <w:footerReference w:type="default" r:id="rId11"/>
          <w:pgSz w:w="11910" w:h="16850"/>
          <w:pgMar w:top="426" w:right="300" w:bottom="500" w:left="240" w:header="113" w:footer="308" w:gutter="0"/>
          <w:cols w:num="2" w:space="720" w:equalWidth="0">
            <w:col w:w="5558" w:space="313"/>
            <w:col w:w="5499"/>
          </w:cols>
          <w:docGrid w:linePitch="299"/>
        </w:sectPr>
      </w:pPr>
    </w:p>
    <w:p w:rsidR="00E26B2A" w:rsidRPr="008A08C9" w:rsidRDefault="00E26B2A" w:rsidP="008A08C9">
      <w:pPr>
        <w:pStyle w:val="a3"/>
        <w:spacing w:before="4"/>
        <w:ind w:left="0"/>
        <w:rPr>
          <w:sz w:val="14"/>
          <w:szCs w:val="14"/>
        </w:rPr>
      </w:pPr>
    </w:p>
    <w:p w:rsidR="00E26B2A" w:rsidRPr="008A08C9" w:rsidRDefault="001A1BF9" w:rsidP="008A08C9">
      <w:pPr>
        <w:pStyle w:val="a3"/>
        <w:ind w:left="122" w:right="-159"/>
        <w:rPr>
          <w:sz w:val="14"/>
          <w:szCs w:val="14"/>
        </w:rPr>
      </w:pPr>
      <w:r>
        <w:rPr>
          <w:noProof/>
          <w:sz w:val="14"/>
          <w:szCs w:val="14"/>
          <w:lang w:val="uk-UA" w:eastAsia="uk-UA"/>
        </w:rPr>
        <mc:AlternateContent>
          <mc:Choice Requires="wps">
            <w:drawing>
              <wp:inline distT="0" distB="0" distL="0" distR="0">
                <wp:extent cx="3528695" cy="154305"/>
                <wp:effectExtent l="10795" t="13335" r="13335" b="13335"/>
                <wp:docPr id="13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6B2A" w:rsidRDefault="000C04A8">
                            <w:pPr>
                              <w:spacing w:before="20"/>
                              <w:ind w:left="163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ПРИНЦИП МЕТОДУ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8" o:spid="_x0000_s1031" type="#_x0000_t202" style="width:277.8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AkfAIAAAcFAAAOAAAAZHJzL2Uyb0RvYy54bWysVNuO2yAQfa/Uf0C8Z20nTppY66y2cVJV&#10;2l6kbT+AAI5RMVAgsbdV/70DjrO73Zeqqh/w2Axn5syc4fqmbyU6ceuEViXOrlKMuKKaCXUo8dcv&#10;u8kSI+eJYkRqxUv8wB2+Wb9+dd2Zgk91oyXjFgGIckVnStx4b4okcbThLXFX2nAFm7W2LfHwaQ8J&#10;s6QD9FYm0zRdJJ22zFhNuXPwtxo28Tri1zWn/lNdO+6RLDHk5uNq47oPa7K+JsXBEtMIek6D/EMW&#10;LREKgl6gKuIJOlrxAqoV1Gqna39FdZvouhaURw7AJkv/YHPfEMMjFyiOM5cyuf8HSz+ePlskGPRu&#10;hpEiLfSIaepC5NkylKczrgCvewN+vn+re3CNVJ250/SbQ0pvGqIO/NZa3TWcMEgvCyeTJ0cHHBdA&#10;9t0HzSAMOXodgfratqF2UA0E6NCmh0treO8RhZ+z+XS5WM0xorCXzfNZOo8hSDGeNtb5d1y3KBgl&#10;ttD6iE5Od86HbEgxuoRgSu+ElLH9UqGuxIt0tRh4aSlY2Axuzh72G2nRiQQBxecc1z11a4UHGUvR&#10;lnh5cSJFqMZWsRjFEyEHGzKRKoADOcjtbA1y+blKV9vldplP8uliO8nTqprc7jb5ZLHL3syrWbXZ&#10;VNmvkGeWF41gjKuQ6ijdLP87aZyHaBDdRbzPKD1jvovPS+bJ8zRilYHV+I7sogxC5wcN+H7fR8HN&#10;AlyQyF6zB9CF1cN0wm0CRqPtD4w6mMwSu+9HYjlG8r0CbYUxHg07GvvRIIrC0RJ7jAZz44dxPxor&#10;Dg0gD+pV+hb0V4sojccszqqFaYsczjdDGOen39Hr8f5a/wYAAP//AwBQSwMEFAAGAAgAAAAhAIVW&#10;wk/aAAAABAEAAA8AAABkcnMvZG93bnJldi54bWxMj8FOwzAQRO9I/IO1SNyoQ8FQhTgVQu2FA1JK&#10;P2AbL0kg3o1itwl/j+FCLyuNZjTztljPvlcnGkMnbOF2kYEirsV13FjYv29vVqBCRHbYC5OFbwqw&#10;Li8vCsydTFzRaRcblUo45GihjXHItQ51Sx7DQgbi5H3I6DEmOTbajTilct/rZZY9aI8dp4UWB3pp&#10;qf7aHb0Fqj47ke1qqobY7F/DxpjNm7H2+mp+fgIVaY7/YfjFT+hQJqaDHNkF1VtIj8S/mzxjzCOo&#10;g4Xl/R3ostDn8OUPAAAA//8DAFBLAQItABQABgAIAAAAIQC2gziS/gAAAOEBAAATAAAAAAAAAAAA&#10;AAAAAAAAAABbQ29udGVudF9UeXBlc10ueG1sUEsBAi0AFAAGAAgAAAAhADj9If/WAAAAlAEAAAsA&#10;AAAAAAAAAAAAAAAALwEAAF9yZWxzLy5yZWxzUEsBAi0AFAAGAAgAAAAhAAw68CR8AgAABwUAAA4A&#10;AAAAAAAAAAAAAAAALgIAAGRycy9lMm9Eb2MueG1sUEsBAi0AFAAGAAgAAAAhAIVWwk/aAAAABAEA&#10;AA8AAAAAAAAAAAAAAAAA1gQAAGRycy9kb3ducmV2LnhtbFBLBQYAAAAABAAEAPMAAADdBQAAAAA=&#10;" filled="f" strokeweight=".48pt">
                <v:textbox inset="0,0,0,0">
                  <w:txbxContent>
                    <w:p w:rsidR="00E26B2A" w:rsidRDefault="000C04A8">
                      <w:pPr>
                        <w:spacing w:before="20"/>
                        <w:ind w:left="163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ПРИНЦИП МЕТОДУ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26B2A" w:rsidRPr="008A08C9" w:rsidRDefault="000C04A8" w:rsidP="008A08C9">
      <w:pPr>
        <w:pStyle w:val="a3"/>
        <w:rPr>
          <w:sz w:val="14"/>
          <w:szCs w:val="14"/>
        </w:rPr>
      </w:pPr>
      <w:r w:rsidRPr="008A08C9">
        <w:rPr>
          <w:sz w:val="14"/>
          <w:szCs w:val="14"/>
        </w:rPr>
        <w:t>CRP MonlabTest — це кількісний турбідиметричний тест для вимірювання</w:t>
      </w:r>
    </w:p>
    <w:p w:rsidR="00E26B2A" w:rsidRPr="008A08C9" w:rsidRDefault="000C04A8" w:rsidP="008A08C9">
      <w:pPr>
        <w:spacing w:before="126"/>
        <w:ind w:left="156"/>
        <w:rPr>
          <w:sz w:val="14"/>
          <w:szCs w:val="14"/>
        </w:rPr>
      </w:pPr>
      <w:r w:rsidRPr="008A08C9">
        <w:rPr>
          <w:sz w:val="14"/>
          <w:szCs w:val="14"/>
        </w:rPr>
        <w:br w:type="column"/>
      </w:r>
      <w:r w:rsidRPr="008A08C9">
        <w:rPr>
          <w:position w:val="1"/>
          <w:sz w:val="14"/>
          <w:szCs w:val="14"/>
        </w:rPr>
        <w:lastRenderedPageBreak/>
        <w:t>(А</w:t>
      </w:r>
      <w:r w:rsidRPr="008A08C9">
        <w:rPr>
          <w:sz w:val="14"/>
          <w:szCs w:val="14"/>
        </w:rPr>
        <w:t>2</w:t>
      </w:r>
      <w:r w:rsidRPr="008A08C9">
        <w:rPr>
          <w:position w:val="1"/>
          <w:sz w:val="14"/>
          <w:szCs w:val="14"/>
        </w:rPr>
        <w:t>-А</w:t>
      </w:r>
      <w:r w:rsidRPr="008A08C9">
        <w:rPr>
          <w:sz w:val="14"/>
          <w:szCs w:val="14"/>
        </w:rPr>
        <w:t>1</w:t>
      </w:r>
      <w:r w:rsidRPr="008A08C9">
        <w:rPr>
          <w:position w:val="1"/>
          <w:sz w:val="14"/>
          <w:szCs w:val="14"/>
        </w:rPr>
        <w:t>)</w:t>
      </w:r>
      <w:r w:rsidRPr="008A08C9">
        <w:rPr>
          <w:spacing w:val="-2"/>
          <w:sz w:val="14"/>
          <w:szCs w:val="14"/>
        </w:rPr>
        <w:t>калібратор</w:t>
      </w:r>
    </w:p>
    <w:p w:rsidR="00E26B2A" w:rsidRPr="008A08C9" w:rsidRDefault="001A1BF9" w:rsidP="004B0DD9">
      <w:pPr>
        <w:rPr>
          <w:sz w:val="14"/>
          <w:szCs w:val="14"/>
        </w:rPr>
      </w:pPr>
      <w:r>
        <w:rPr>
          <w:noProof/>
          <w:sz w:val="14"/>
          <w:szCs w:val="14"/>
          <w:lang w:val="uk-UA" w:eastAsia="uk-UA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>
                <wp:simplePos x="0" y="0"/>
                <wp:positionH relativeFrom="page">
                  <wp:posOffset>3934460</wp:posOffset>
                </wp:positionH>
                <wp:positionV relativeFrom="paragraph">
                  <wp:posOffset>27940</wp:posOffset>
                </wp:positionV>
                <wp:extent cx="3383915" cy="154305"/>
                <wp:effectExtent l="0" t="0" r="0" b="0"/>
                <wp:wrapNone/>
                <wp:docPr id="12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6B2A" w:rsidRDefault="000C04A8">
                            <w:pPr>
                              <w:spacing w:before="20"/>
                              <w:ind w:left="1836" w:right="183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КОНТРОЛЬ ЯКОСТІ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9" o:spid="_x0000_s1032" type="#_x0000_t202" style="position:absolute;margin-left:309.8pt;margin-top:2.2pt;width:266.45pt;height:12.1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zE7fAIAAAcFAAAOAAAAZHJzL2Uyb0RvYy54bWysVNuO2yAQfa/Uf0C8Z20nTppY66y2cVJV&#10;2l6kbT+AAI5RMVAgsbdV/70DjrO73Zeqqh/w2Axn5syc4fqmbyU6ceuEViXOrlKMuKKaCXUo8dcv&#10;u8kSI+eJYkRqxUv8wB2+Wb9+dd2Zgk91oyXjFgGIckVnStx4b4okcbThLXFX2nAFm7W2LfHwaQ8J&#10;s6QD9FYm0zRdJJ22zFhNuXPwtxo28Tri1zWn/lNdO+6RLDHk5uNq47oPa7K+JsXBEtMIek6D/EMW&#10;LREKgl6gKuIJOlrxAqoV1Gqna39FdZvouhaURw7AJkv/YHPfEMMjFyiOM5cyuf8HSz+ePlskGPRu&#10;ipEiLfSIaepC5NkqlKczrgCvewN+vn+re3CNVJ250/SbQ0pvGqIO/NZa3TWcMEgvCyeTJ0cHHBdA&#10;9t0HzSAMOXodgfratqF2UA0E6NCmh0treO8RhZ+z2XK2yuYYUdjL5vksnccQpBhPG+v8O65bFIwS&#10;W2h9RCenO+dDNqQYXUIwpXdCyth+qVBX4kW6Wgy8tBQsbAY3Zw/7jbToRIKA4nOO6566tcKDjKVo&#10;S7y8OJEiVGOrWIziiZCDDZlIFcCBHOR2tga5/Fylq+1yu8wn+XSxneRpVU1ud5t8sthlb+bVrNps&#10;quxXyDPLi0YwxlVIdZRulv+dNM5DNIjuIt5nlJ4x38XnJfPkeRqxysBqfEd2UQah84MGfL/vo+Dy&#10;ABckstfsAXRh9TCdcJuA0Wj7A6MOJrPE7vuRWI6RfK9AW2GMR8OOxn40iKJwtMQeo8Hc+GHcj8aK&#10;QwPIg3qVvgX91SJK4zGLs2ph2iKH880Qxvnpd/R6vL/WvwEAAP//AwBQSwMEFAAGAAgAAAAhAEBe&#10;TTXdAAAACQEAAA8AAABkcnMvZG93bnJldi54bWxMj0FPg0AUhO8m/ofNM/FmF0gXkfJojGkvHkyo&#10;/QFbeAKVfUvYbcF/7/akx8lMZr4ptosZxJUm11tGiFcRCOLaNj23CMfP/VMGwnnNjR4sE8IPOdiW&#10;93eFzhs7c0XXg29FKGGXa4TO+zGX0tUdGe1WdiQO3pedjPZBTq1sJj2HcjPIJIpSaXTPYaHTI711&#10;VH8fLgaBqnNv7T6bq9G3x3e3U2r3oRAfH5bXDQhPi/8Lww0/oEMZmE72wo0TA0Iav6QhirBeg7j5&#10;sUoUiBNCkj2DLAv5/0H5CwAA//8DAFBLAQItABQABgAIAAAAIQC2gziS/gAAAOEBAAATAAAAAAAA&#10;AAAAAAAAAAAAAABbQ29udGVudF9UeXBlc10ueG1sUEsBAi0AFAAGAAgAAAAhADj9If/WAAAAlAEA&#10;AAsAAAAAAAAAAAAAAAAALwEAAF9yZWxzLy5yZWxzUEsBAi0AFAAGAAgAAAAhAHlDMTt8AgAABwUA&#10;AA4AAAAAAAAAAAAAAAAALgIAAGRycy9lMm9Eb2MueG1sUEsBAi0AFAAGAAgAAAAhAEBeTTXdAAAA&#10;CQEAAA8AAAAAAAAAAAAAAAAA1gQAAGRycy9kb3ducmV2LnhtbFBLBQYAAAAABAAEAPMAAADgBQAA&#10;AAA=&#10;" filled="f" strokeweight=".48pt">
                <v:textbox inset="0,0,0,0">
                  <w:txbxContent>
                    <w:p w:rsidR="00E26B2A" w:rsidRDefault="000C04A8">
                      <w:pPr>
                        <w:spacing w:before="20"/>
                        <w:ind w:left="1836" w:right="1836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КОНТРОЛЬ ЯКОСТІ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26B2A" w:rsidRPr="008A08C9" w:rsidRDefault="00E26B2A" w:rsidP="008A08C9">
      <w:pPr>
        <w:rPr>
          <w:sz w:val="14"/>
          <w:szCs w:val="14"/>
        </w:rPr>
        <w:sectPr w:rsidR="00E26B2A" w:rsidRPr="008A08C9" w:rsidSect="008A08C9">
          <w:type w:val="continuous"/>
          <w:pgSz w:w="11910" w:h="16850"/>
          <w:pgMar w:top="800" w:right="300" w:bottom="640" w:left="240" w:header="377" w:footer="308" w:gutter="0"/>
          <w:cols w:num="3" w:space="720" w:equalWidth="0">
            <w:col w:w="5607" w:space="264"/>
            <w:col w:w="4463" w:space="2"/>
            <w:col w:w="3997"/>
          </w:cols>
        </w:sectPr>
      </w:pPr>
    </w:p>
    <w:p w:rsidR="00E26B2A" w:rsidRPr="008A08C9" w:rsidRDefault="000C04A8" w:rsidP="008A08C9">
      <w:pPr>
        <w:pStyle w:val="a3"/>
        <w:jc w:val="both"/>
        <w:rPr>
          <w:sz w:val="14"/>
          <w:szCs w:val="14"/>
        </w:rPr>
      </w:pPr>
      <w:r w:rsidRPr="008A08C9">
        <w:rPr>
          <w:sz w:val="14"/>
          <w:szCs w:val="14"/>
        </w:rPr>
        <w:lastRenderedPageBreak/>
        <w:t>С-реактивний білок (СРБ) у сироватці або плазмі людини.</w:t>
      </w:r>
    </w:p>
    <w:p w:rsidR="00E26B2A" w:rsidRPr="008A08C9" w:rsidRDefault="000C04A8" w:rsidP="008A08C9">
      <w:pPr>
        <w:pStyle w:val="a3"/>
        <w:ind w:right="152"/>
        <w:jc w:val="both"/>
        <w:rPr>
          <w:sz w:val="14"/>
          <w:szCs w:val="14"/>
        </w:rPr>
      </w:pPr>
      <w:r w:rsidRPr="008A08C9">
        <w:rPr>
          <w:sz w:val="14"/>
          <w:szCs w:val="14"/>
        </w:rPr>
        <w:t>Частинки латексу, вкриті специфічним антилюдським СРБ, аглютинуються при змішуванні зі зразками, що містять СРБ. Аглютинація викликає зміну поглинання залежно від вмісту СРБ у зразку пацієнта, який можна кількісно визначити шляхом порівняння з калібратором відомої концентрації СРБ.</w:t>
      </w:r>
    </w:p>
    <w:p w:rsidR="00E26B2A" w:rsidRPr="008A08C9" w:rsidRDefault="00E26B2A" w:rsidP="008A08C9">
      <w:pPr>
        <w:pStyle w:val="a3"/>
        <w:spacing w:before="7"/>
        <w:ind w:left="0"/>
        <w:rPr>
          <w:sz w:val="14"/>
          <w:szCs w:val="14"/>
        </w:rPr>
      </w:pPr>
    </w:p>
    <w:p w:rsidR="00E26B2A" w:rsidRPr="008A08C9" w:rsidRDefault="001A1BF9" w:rsidP="008A08C9">
      <w:pPr>
        <w:pStyle w:val="a3"/>
        <w:ind w:left="122" w:right="-29"/>
        <w:rPr>
          <w:sz w:val="14"/>
          <w:szCs w:val="14"/>
        </w:rPr>
      </w:pPr>
      <w:r>
        <w:rPr>
          <w:noProof/>
          <w:sz w:val="14"/>
          <w:szCs w:val="14"/>
          <w:lang w:val="uk-UA" w:eastAsia="uk-UA"/>
        </w:rPr>
        <mc:AlternateContent>
          <mc:Choice Requires="wps">
            <w:drawing>
              <wp:inline distT="0" distB="0" distL="0" distR="0">
                <wp:extent cx="3528695" cy="154305"/>
                <wp:effectExtent l="10795" t="6985" r="13335" b="10160"/>
                <wp:docPr id="11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6B2A" w:rsidRDefault="000C04A8">
                            <w:pPr>
                              <w:spacing w:before="20"/>
                              <w:ind w:left="17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КЛІНІЧНЕ ЗНАЧЕННЯ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0" o:spid="_x0000_s1033" type="#_x0000_t202" style="width:277.8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A8IfAIAAAcFAAAOAAAAZHJzL2Uyb0RvYy54bWysVNuO2yAQfa/Uf0C8Z21nnTSx1llt46Sq&#10;tL1I234AARyjYqBAYm+r/nsHHGez3Zeqqh/w2Axn5syc4ea2byU6cuuEViXOrlKMuKKaCbUv8dcv&#10;28kCI+eJYkRqxUv8yB2+Xb1+ddOZgk91oyXjFgGIckVnStx4b4okcbThLXFX2nAFm7W2LfHwafcJ&#10;s6QD9FYm0zSdJ522zFhNuXPwtxo28Sri1zWn/lNdO+6RLDHk5uNq47oLa7K6IcXeEtMIekqD/EMW&#10;LREKgp6hKuIJOljxAqoV1Gqna39FdZvouhaURw7AJkv/YPPQEMMjFyiOM+cyuf8HSz8eP1skGPQu&#10;w0iRFnrENHUhch7L0xlXgNeDAT/fv9U9uEaqztxr+s0hpdcNUXt+Z63uGk4YpJeFwiYXR0NDXOEC&#10;yK77oBmEIQevI1Bf2zbUDqqBAB3a9HhuDe89ovDzejZdzJczjCjsZbP8Op3FEKQYTxvr/DuuWxSM&#10;EltofUQnx3vnQzakGF1CMKW3QsrYfqlQV+J5upwPvLQULGwGN2f3u7W06EiCgOJziusu3VrhQcZS&#10;tCVenJ1IEaqxUSxG8UTIwYZMpArgQA5yO1mDXH4u0+VmsVnkk3w630zytKomd9t1Pplvszez6rpa&#10;r6vsV8gzy4tGMMZVSHWUbpb/nTROQzSI7izeZ5SeMd/G5yXz5HkascrAanxHdlEGofODBny/66Pg&#10;YgODKnaaPYIurB6mE24TMBptf2DUwWSW2H0/EMsxku8VaCuM8WjY0diNBlEUjpbYYzSYaz+M+8FY&#10;sW8AeVCv0negv1pEaTxlcVItTFvkcLoZwjhffkevp/tr9RsAAP//AwBQSwMEFAAGAAgAAAAhAIVW&#10;wk/aAAAABAEAAA8AAABkcnMvZG93bnJldi54bWxMj8FOwzAQRO9I/IO1SNyoQ8FQhTgVQu2FA1JK&#10;P2AbL0kg3o1itwl/j+FCLyuNZjTztljPvlcnGkMnbOF2kYEirsV13FjYv29vVqBCRHbYC5OFbwqw&#10;Li8vCsydTFzRaRcblUo45GihjXHItQ51Sx7DQgbi5H3I6DEmOTbajTilct/rZZY9aI8dp4UWB3pp&#10;qf7aHb0Fqj47ke1qqobY7F/DxpjNm7H2+mp+fgIVaY7/YfjFT+hQJqaDHNkF1VtIj8S/mzxjzCOo&#10;g4Xl/R3ostDn8OUPAAAA//8DAFBLAQItABQABgAIAAAAIQC2gziS/gAAAOEBAAATAAAAAAAAAAAA&#10;AAAAAAAAAABbQ29udGVudF9UeXBlc10ueG1sUEsBAi0AFAAGAAgAAAAhADj9If/WAAAAlAEAAAsA&#10;AAAAAAAAAAAAAAAALwEAAF9yZWxzLy5yZWxzUEsBAi0AFAAGAAgAAAAhAGUUDwh8AgAABwUAAA4A&#10;AAAAAAAAAAAAAAAALgIAAGRycy9lMm9Eb2MueG1sUEsBAi0AFAAGAAgAAAAhAIVWwk/aAAAABAEA&#10;AA8AAAAAAAAAAAAAAAAA1gQAAGRycy9kb3ducmV2LnhtbFBLBQYAAAAABAAEAPMAAADdBQAAAAA=&#10;" filled="f" strokeweight=".48pt">
                <v:textbox inset="0,0,0,0">
                  <w:txbxContent>
                    <w:p w:rsidR="00E26B2A" w:rsidRDefault="000C04A8">
                      <w:pPr>
                        <w:spacing w:before="20"/>
                        <w:ind w:left="175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КЛІНІЧНЕ ЗНАЧЕННЯ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26B2A" w:rsidRPr="008A08C9" w:rsidRDefault="000C04A8" w:rsidP="008A08C9">
      <w:pPr>
        <w:pStyle w:val="a3"/>
        <w:ind w:right="153"/>
        <w:jc w:val="both"/>
        <w:rPr>
          <w:sz w:val="14"/>
          <w:szCs w:val="14"/>
        </w:rPr>
      </w:pPr>
      <w:r w:rsidRPr="008A08C9">
        <w:rPr>
          <w:sz w:val="14"/>
          <w:szCs w:val="14"/>
        </w:rPr>
        <w:t>CRP — це білок гострої фази, присутній у нормальній сироватці крові, рівень якого значно підвищується після більшості форм пошкоджень тканин, бактеріальних і вірусних інфекцій, запалень і злоякісних новоутворень. Під час некрозу тканин і запалення в результаті мікробних інфекцій концентрація СРБ може підвищуватися до 300 мг/л за 12-24 години.</w:t>
      </w:r>
    </w:p>
    <w:p w:rsidR="00E26B2A" w:rsidRPr="008A08C9" w:rsidRDefault="00E26B2A" w:rsidP="008A08C9">
      <w:pPr>
        <w:pStyle w:val="a3"/>
        <w:spacing w:before="6"/>
        <w:ind w:left="0"/>
        <w:rPr>
          <w:sz w:val="14"/>
          <w:szCs w:val="14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253"/>
      </w:tblGrid>
      <w:tr w:rsidR="00E26B2A" w:rsidRPr="008A08C9">
        <w:trPr>
          <w:trHeight w:val="239"/>
        </w:trPr>
        <w:tc>
          <w:tcPr>
            <w:tcW w:w="5530" w:type="dxa"/>
            <w:gridSpan w:val="2"/>
            <w:tcBorders>
              <w:bottom w:val="double" w:sz="4" w:space="0" w:color="000000"/>
            </w:tcBorders>
          </w:tcPr>
          <w:p w:rsidR="00E26B2A" w:rsidRPr="008A08C9" w:rsidRDefault="000C04A8" w:rsidP="008A08C9">
            <w:pPr>
              <w:pStyle w:val="TableParagraph"/>
              <w:spacing w:before="20"/>
              <w:ind w:left="2153" w:right="2171"/>
              <w:jc w:val="center"/>
              <w:rPr>
                <w:b/>
                <w:sz w:val="14"/>
                <w:szCs w:val="14"/>
              </w:rPr>
            </w:pPr>
            <w:r w:rsidRPr="008A08C9">
              <w:rPr>
                <w:b/>
                <w:color w:val="365F91"/>
                <w:spacing w:val="-2"/>
                <w:sz w:val="14"/>
                <w:szCs w:val="14"/>
              </w:rPr>
              <w:t>РЕАКТИВИ</w:t>
            </w:r>
          </w:p>
        </w:tc>
      </w:tr>
      <w:tr w:rsidR="00E26B2A" w:rsidRPr="008A08C9">
        <w:trPr>
          <w:trHeight w:val="242"/>
        </w:trPr>
        <w:tc>
          <w:tcPr>
            <w:tcW w:w="1277" w:type="dxa"/>
            <w:tcBorders>
              <w:top w:val="double" w:sz="4" w:space="0" w:color="000000"/>
              <w:bottom w:val="nil"/>
            </w:tcBorders>
          </w:tcPr>
          <w:p w:rsidR="00E26B2A" w:rsidRPr="008A08C9" w:rsidRDefault="000C04A8" w:rsidP="008A08C9">
            <w:pPr>
              <w:pStyle w:val="TableParagraph"/>
              <w:spacing w:before="33"/>
              <w:ind w:left="71"/>
              <w:rPr>
                <w:b/>
                <w:sz w:val="14"/>
                <w:szCs w:val="14"/>
              </w:rPr>
            </w:pPr>
            <w:r w:rsidRPr="008A08C9">
              <w:rPr>
                <w:b/>
                <w:sz w:val="14"/>
                <w:szCs w:val="14"/>
              </w:rPr>
              <w:t>Розріджувач (R1)</w:t>
            </w:r>
          </w:p>
        </w:tc>
        <w:tc>
          <w:tcPr>
            <w:tcW w:w="4253" w:type="dxa"/>
            <w:tcBorders>
              <w:top w:val="double" w:sz="4" w:space="0" w:color="000000"/>
              <w:bottom w:val="nil"/>
            </w:tcBorders>
          </w:tcPr>
          <w:p w:rsidR="00E26B2A" w:rsidRPr="008A08C9" w:rsidRDefault="000C04A8" w:rsidP="008A08C9">
            <w:pPr>
              <w:pStyle w:val="TableParagraph"/>
              <w:spacing w:before="33"/>
              <w:ind w:left="69"/>
              <w:rPr>
                <w:sz w:val="14"/>
                <w:szCs w:val="14"/>
              </w:rPr>
            </w:pPr>
            <w:r w:rsidRPr="008A08C9">
              <w:rPr>
                <w:sz w:val="14"/>
                <w:szCs w:val="14"/>
              </w:rPr>
              <w:t>Трис-буфер 20 ммоль/л, pH 8,2. Консервант.</w:t>
            </w:r>
          </w:p>
        </w:tc>
      </w:tr>
      <w:tr w:rsidR="00E26B2A" w:rsidRPr="008A08C9">
        <w:trPr>
          <w:trHeight w:val="402"/>
        </w:trPr>
        <w:tc>
          <w:tcPr>
            <w:tcW w:w="1277" w:type="dxa"/>
            <w:tcBorders>
              <w:top w:val="nil"/>
              <w:bottom w:val="nil"/>
            </w:tcBorders>
          </w:tcPr>
          <w:p w:rsidR="00E26B2A" w:rsidRPr="008A08C9" w:rsidRDefault="000C04A8" w:rsidP="008A08C9">
            <w:pPr>
              <w:pStyle w:val="TableParagraph"/>
              <w:spacing w:before="112"/>
              <w:ind w:left="71"/>
              <w:rPr>
                <w:b/>
                <w:sz w:val="14"/>
                <w:szCs w:val="14"/>
              </w:rPr>
            </w:pPr>
            <w:r w:rsidRPr="008A08C9">
              <w:rPr>
                <w:b/>
                <w:sz w:val="14"/>
                <w:szCs w:val="14"/>
              </w:rPr>
              <w:t>Латекс (R2)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E26B2A" w:rsidRPr="008A08C9" w:rsidRDefault="000C04A8" w:rsidP="008A08C9">
            <w:pPr>
              <w:pStyle w:val="TableParagraph"/>
              <w:ind w:left="69"/>
              <w:rPr>
                <w:sz w:val="14"/>
                <w:szCs w:val="14"/>
              </w:rPr>
            </w:pPr>
            <w:r w:rsidRPr="008A08C9">
              <w:rPr>
                <w:sz w:val="14"/>
                <w:szCs w:val="14"/>
              </w:rPr>
              <w:t>Частинки латексу, вкриті козячим IgG проти CRP людини, pH 7,3. Консервант.</w:t>
            </w:r>
          </w:p>
        </w:tc>
      </w:tr>
      <w:tr w:rsidR="00E26B2A" w:rsidRPr="008A08C9">
        <w:trPr>
          <w:trHeight w:val="415"/>
        </w:trPr>
        <w:tc>
          <w:tcPr>
            <w:tcW w:w="1277" w:type="dxa"/>
            <w:tcBorders>
              <w:top w:val="nil"/>
              <w:bottom w:val="nil"/>
            </w:tcBorders>
          </w:tcPr>
          <w:p w:rsidR="00E26B2A" w:rsidRPr="008A08C9" w:rsidRDefault="000C04A8" w:rsidP="008A08C9">
            <w:pPr>
              <w:pStyle w:val="TableParagraph"/>
              <w:spacing w:before="97"/>
              <w:ind w:left="71"/>
              <w:rPr>
                <w:b/>
                <w:sz w:val="14"/>
                <w:szCs w:val="14"/>
              </w:rPr>
            </w:pPr>
            <w:r w:rsidRPr="008A08C9">
              <w:rPr>
                <w:b/>
                <w:spacing w:val="-2"/>
                <w:sz w:val="14"/>
                <w:szCs w:val="14"/>
              </w:rPr>
              <w:t>CRP-CAL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E26B2A" w:rsidRPr="008A08C9" w:rsidRDefault="000C04A8" w:rsidP="008A08C9">
            <w:pPr>
              <w:pStyle w:val="TableParagraph"/>
              <w:spacing w:before="1"/>
              <w:ind w:left="69"/>
              <w:rPr>
                <w:sz w:val="14"/>
                <w:szCs w:val="14"/>
              </w:rPr>
            </w:pPr>
            <w:r w:rsidRPr="008A08C9">
              <w:rPr>
                <w:sz w:val="14"/>
                <w:szCs w:val="14"/>
              </w:rPr>
              <w:t>Калібратор. Концентрація С-реактивного білка вказана на етикетці флакона.</w:t>
            </w:r>
          </w:p>
        </w:tc>
      </w:tr>
      <w:tr w:rsidR="00E26B2A" w:rsidRPr="008A08C9">
        <w:trPr>
          <w:trHeight w:val="490"/>
        </w:trPr>
        <w:tc>
          <w:tcPr>
            <w:tcW w:w="1277" w:type="dxa"/>
            <w:tcBorders>
              <w:top w:val="nil"/>
              <w:bottom w:val="double" w:sz="4" w:space="0" w:color="000000"/>
            </w:tcBorders>
          </w:tcPr>
          <w:p w:rsidR="00E26B2A" w:rsidRPr="008A08C9" w:rsidRDefault="000C04A8" w:rsidP="008A08C9">
            <w:pPr>
              <w:pStyle w:val="TableParagraph"/>
              <w:spacing w:before="125"/>
              <w:ind w:left="71"/>
              <w:rPr>
                <w:b/>
                <w:sz w:val="14"/>
                <w:szCs w:val="14"/>
              </w:rPr>
            </w:pPr>
            <w:r w:rsidRPr="008A08C9">
              <w:rPr>
                <w:b/>
                <w:spacing w:val="-2"/>
                <w:sz w:val="14"/>
                <w:szCs w:val="14"/>
              </w:rPr>
              <w:t>Додатково</w:t>
            </w:r>
          </w:p>
        </w:tc>
        <w:tc>
          <w:tcPr>
            <w:tcW w:w="4253" w:type="dxa"/>
            <w:tcBorders>
              <w:top w:val="nil"/>
              <w:bottom w:val="double" w:sz="4" w:space="0" w:color="000000"/>
            </w:tcBorders>
          </w:tcPr>
          <w:p w:rsidR="00E26B2A" w:rsidRPr="008A08C9" w:rsidRDefault="000C04A8" w:rsidP="008A08C9">
            <w:pPr>
              <w:pStyle w:val="TableParagraph"/>
              <w:spacing w:before="29"/>
              <w:ind w:left="69"/>
              <w:rPr>
                <w:sz w:val="14"/>
                <w:szCs w:val="14"/>
              </w:rPr>
            </w:pPr>
            <w:r w:rsidRPr="008A08C9">
              <w:rPr>
                <w:sz w:val="14"/>
                <w:szCs w:val="14"/>
              </w:rPr>
              <w:t>Контроль ASO/PCR/RF рівень H MonlabTest (MO-165049) Контроль ASO/PCR/RF рівень L MonlabTest (MO-165050)</w:t>
            </w:r>
          </w:p>
        </w:tc>
      </w:tr>
      <w:tr w:rsidR="00E26B2A" w:rsidRPr="008A08C9">
        <w:trPr>
          <w:trHeight w:val="249"/>
        </w:trPr>
        <w:tc>
          <w:tcPr>
            <w:tcW w:w="5530" w:type="dxa"/>
            <w:gridSpan w:val="2"/>
            <w:tcBorders>
              <w:top w:val="double" w:sz="4" w:space="0" w:color="000000"/>
            </w:tcBorders>
          </w:tcPr>
          <w:p w:rsidR="00E26B2A" w:rsidRPr="008A08C9" w:rsidRDefault="007931FA" w:rsidP="008A08C9">
            <w:pPr>
              <w:pStyle w:val="TableParagraph"/>
              <w:spacing w:before="35"/>
              <w:ind w:right="2171"/>
              <w:rPr>
                <w:b/>
                <w:sz w:val="14"/>
                <w:szCs w:val="14"/>
              </w:rPr>
            </w:pPr>
            <w:r w:rsidRPr="008A08C9">
              <w:rPr>
                <w:b/>
                <w:color w:val="365F91"/>
                <w:spacing w:val="-2"/>
                <w:sz w:val="14"/>
                <w:szCs w:val="14"/>
                <w:lang w:val="uk-UA"/>
              </w:rPr>
              <w:t xml:space="preserve">                               </w:t>
            </w:r>
            <w:r w:rsidR="000C04A8" w:rsidRPr="008A08C9">
              <w:rPr>
                <w:b/>
                <w:color w:val="365F91"/>
                <w:spacing w:val="-2"/>
                <w:sz w:val="14"/>
                <w:szCs w:val="14"/>
              </w:rPr>
              <w:t>ЗАПОБІЖНІ ЗАХОДИ</w:t>
            </w:r>
          </w:p>
        </w:tc>
      </w:tr>
    </w:tbl>
    <w:p w:rsidR="00E26B2A" w:rsidRPr="008A08C9" w:rsidRDefault="000C04A8" w:rsidP="008A08C9">
      <w:pPr>
        <w:pStyle w:val="a3"/>
        <w:spacing w:before="21"/>
        <w:ind w:right="152"/>
        <w:jc w:val="both"/>
        <w:rPr>
          <w:sz w:val="14"/>
          <w:szCs w:val="14"/>
        </w:rPr>
      </w:pPr>
      <w:r w:rsidRPr="008A08C9">
        <w:rPr>
          <w:sz w:val="14"/>
          <w:szCs w:val="14"/>
        </w:rPr>
        <w:t>Компоненти людського походження були протестовані та виявилися негативними на наявність HBsAg, HCV та антитіл до ВІЛ (1/2). Однак поводьтеся з ним обережно, оскільки він потенційно заразний.</w:t>
      </w:r>
    </w:p>
    <w:p w:rsidR="00E26B2A" w:rsidRPr="008A08C9" w:rsidRDefault="00E26B2A" w:rsidP="008A08C9">
      <w:pPr>
        <w:pStyle w:val="a3"/>
        <w:spacing w:before="5"/>
        <w:ind w:left="0"/>
        <w:rPr>
          <w:sz w:val="14"/>
          <w:szCs w:val="14"/>
        </w:rPr>
      </w:pPr>
    </w:p>
    <w:p w:rsidR="00E26B2A" w:rsidRPr="008A08C9" w:rsidRDefault="001A1BF9" w:rsidP="008A08C9">
      <w:pPr>
        <w:pStyle w:val="a3"/>
        <w:ind w:left="122" w:right="-29"/>
        <w:rPr>
          <w:sz w:val="14"/>
          <w:szCs w:val="14"/>
        </w:rPr>
      </w:pPr>
      <w:r>
        <w:rPr>
          <w:noProof/>
          <w:sz w:val="14"/>
          <w:szCs w:val="14"/>
          <w:lang w:val="uk-UA" w:eastAsia="uk-UA"/>
        </w:rPr>
        <mc:AlternateContent>
          <mc:Choice Requires="wps">
            <w:drawing>
              <wp:inline distT="0" distB="0" distL="0" distR="0">
                <wp:extent cx="3528695" cy="155575"/>
                <wp:effectExtent l="10795" t="12065" r="13335" b="13335"/>
                <wp:docPr id="10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6B2A" w:rsidRDefault="000C04A8">
                            <w:pPr>
                              <w:spacing w:before="20"/>
                              <w:ind w:left="1850" w:right="185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КАЛІБРУВАННЯ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1" o:spid="_x0000_s1034" type="#_x0000_t202" style="width:277.8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hUewIAAAcFAAAOAAAAZHJzL2Uyb0RvYy54bWysVF1vmzAUfZ+0/2D5PQVSoAkqqbqQTJO6&#10;D6nbD3BsE6wZm9lOoJv233dtQpauL9M0HuCCr4/Pufdcbu+GVqIjN1ZoVeLkKsaIK6qZUPsSf/m8&#10;nS0wso4oRqRWvMRP3OK71etXt31X8LlutGTcIABRtui7EjfOdUUUWdrwltgr3XEFi7U2LXHwavYR&#10;M6QH9FZG8zjOo14b1hlNubXwtRoX8Srg1zWn7mNdW+6QLDFwc+Fuwn3n79HqlhR7Q7pG0BMN8g8s&#10;WiIUHHqGqogj6GDEC6hWUKOtrt0V1W2k61pQHjSAmiT+Q81jQzoetEBxbHcuk/1/sPTD8ZNBgkHv&#10;oDyKtNAjpqn1J6eJL0/f2QKyHjvIc8MbPUBqkGq7B02/WqT0uiFqz++N0X3DCQN6YWd0sXXEsR5k&#10;17/XDI4hB6cD0FCb1tcOqoEAHXg8nVvDB4cofLzO5ot8mWFEYS3Jsuwm8+QiUky7O2PdW65b5IMS&#10;G2h9QCfHB+vG1CnFH6b0VkgZ2i8V6kucx8t81KWlYH7Rp1mz362lQUfiDRSu07n2Mq0VDmwsRVvi&#10;xTmJFL4aG8XCKY4IOcZAWioPDuKA2yka7fJjGS83i80inaXzfDNL46qa3W/X6SzfJjdZdV2t11Xy&#10;0/NM0qIRjHHlqU7WTdK/s8ZpiEbTnc37TNIz5dtwvVQePacRGgKqpmdQF2zgOz96wA27IRgun9y1&#10;0+wJfGH0OJ3wN4Gg0eY7Rj1MZonttwMxHCP5ToG3/BhPgZmC3RQQRWFriR1GY7h247gfOiP2DSCP&#10;7lX6HvxXi2ANb9SRBTD3LzBtQcPpz+DH+fI9ZP3+f61+AQAA//8DAFBLAwQUAAYACAAAACEAll0e&#10;0tkAAAAEAQAADwAAAGRycy9kb3ducmV2LnhtbEyPwU7DMBBE70j8g7VI3KhDhaEK2VQItRcOSCn9&#10;ADdekrTxOoq3Tfh7DBe4rDSa0czbYj37Xl1ojF1ghPtFBoq4Dq7jBmH/sb1bgYpi2dk+MCF8UYR1&#10;eX1V2NyFiSu67KRRqYRjbhFakSHXOtYteRsXYSBO3mcYvZUkx0a70U6p3Pd6mWWP2tuO00JrB3pt&#10;qT7tzh6BqmMXwnY1VYM0+7e4MWbzbhBvb+aXZ1BCs/yF4Qc/oUOZmA7hzC6qHiE9Ir83ecaYJ1AH&#10;hOWDAV0W+j98+Q0AAP//AwBQSwECLQAUAAYACAAAACEAtoM4kv4AAADhAQAAEwAAAAAAAAAAAAAA&#10;AAAAAAAAW0NvbnRlbnRfVHlwZXNdLnhtbFBLAQItABQABgAIAAAAIQA4/SH/1gAAAJQBAAALAAAA&#10;AAAAAAAAAAAAAC8BAABfcmVscy8ucmVsc1BLAQItABQABgAIAAAAIQBHhhhUewIAAAcFAAAOAAAA&#10;AAAAAAAAAAAAAC4CAABkcnMvZTJvRG9jLnhtbFBLAQItABQABgAIAAAAIQCWXR7S2QAAAAQBAAAP&#10;AAAAAAAAAAAAAAAAANUEAABkcnMvZG93bnJldi54bWxQSwUGAAAAAAQABADzAAAA2wUAAAAA&#10;" filled="f" strokeweight=".48pt">
                <v:textbox inset="0,0,0,0">
                  <w:txbxContent>
                    <w:p w:rsidR="00E26B2A" w:rsidRDefault="000C04A8">
                      <w:pPr>
                        <w:spacing w:before="20"/>
                        <w:ind w:left="1850" w:right="185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КАЛІБРУВАННЯ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26B2A" w:rsidRPr="008A08C9" w:rsidRDefault="000C04A8" w:rsidP="008A08C9">
      <w:pPr>
        <w:pStyle w:val="a3"/>
        <w:rPr>
          <w:sz w:val="14"/>
          <w:szCs w:val="14"/>
        </w:rPr>
      </w:pPr>
      <w:r w:rsidRPr="008A08C9">
        <w:rPr>
          <w:sz w:val="14"/>
          <w:szCs w:val="14"/>
        </w:rPr>
        <w:t>Використовуйте калібратор CRP (MO-165048).</w:t>
      </w:r>
    </w:p>
    <w:p w:rsidR="00E26B2A" w:rsidRPr="008A08C9" w:rsidRDefault="000C04A8" w:rsidP="008A08C9">
      <w:pPr>
        <w:pStyle w:val="a3"/>
        <w:rPr>
          <w:sz w:val="14"/>
          <w:szCs w:val="14"/>
        </w:rPr>
      </w:pPr>
      <w:r w:rsidRPr="008A08C9">
        <w:rPr>
          <w:sz w:val="14"/>
          <w:szCs w:val="14"/>
        </w:rPr>
        <w:t>Чутливість аналізу та цільове значення калібратора стандартизовано відповідно до еталонного матеріалу ERM-DA 474/IFCC.</w:t>
      </w:r>
    </w:p>
    <w:p w:rsidR="00E26B2A" w:rsidRPr="008A08C9" w:rsidRDefault="000C04A8" w:rsidP="008A08C9">
      <w:pPr>
        <w:pStyle w:val="a3"/>
        <w:rPr>
          <w:sz w:val="14"/>
          <w:szCs w:val="14"/>
        </w:rPr>
      </w:pPr>
      <w:r w:rsidRPr="008A08C9">
        <w:rPr>
          <w:sz w:val="14"/>
          <w:szCs w:val="14"/>
        </w:rPr>
        <w:t>Повторно калібруйте, якщо результати контролю виходять за межі заданих допусків, коли використовується інша партія реагенту та коли прилад регулюється.</w:t>
      </w:r>
    </w:p>
    <w:p w:rsidR="00E26B2A" w:rsidRPr="008A08C9" w:rsidRDefault="00E26B2A" w:rsidP="008A08C9">
      <w:pPr>
        <w:pStyle w:val="a3"/>
        <w:spacing w:before="6"/>
        <w:ind w:left="0"/>
        <w:rPr>
          <w:sz w:val="14"/>
          <w:szCs w:val="14"/>
        </w:rPr>
      </w:pPr>
    </w:p>
    <w:p w:rsidR="00E26B2A" w:rsidRPr="008A08C9" w:rsidRDefault="005D46D0" w:rsidP="008A08C9">
      <w:pPr>
        <w:pStyle w:val="a3"/>
        <w:ind w:left="122" w:right="-29"/>
        <w:rPr>
          <w:sz w:val="14"/>
          <w:szCs w:val="14"/>
        </w:rPr>
      </w:pPr>
      <w:r w:rsidRPr="008A08C9">
        <w:rPr>
          <w:noProof/>
          <w:sz w:val="14"/>
          <w:szCs w:val="14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1296073</wp:posOffset>
            </wp:positionH>
            <wp:positionV relativeFrom="paragraph">
              <wp:posOffset>170180</wp:posOffset>
            </wp:positionV>
            <wp:extent cx="113665" cy="120650"/>
            <wp:effectExtent l="0" t="0" r="635" b="0"/>
            <wp:wrapNone/>
            <wp:docPr id="28" name="Рисунок 28" descr="Линия со стрелкой: пря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linestraight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3665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1BF9">
        <w:rPr>
          <w:noProof/>
          <w:sz w:val="14"/>
          <w:szCs w:val="14"/>
          <w:lang w:val="uk-UA" w:eastAsia="uk-UA"/>
        </w:rPr>
        <mc:AlternateContent>
          <mc:Choice Requires="wps">
            <w:drawing>
              <wp:inline distT="0" distB="0" distL="0" distR="0">
                <wp:extent cx="3528695" cy="155575"/>
                <wp:effectExtent l="10795" t="12065" r="13335" b="13335"/>
                <wp:docPr id="9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6B2A" w:rsidRDefault="000C04A8">
                            <w:pPr>
                              <w:spacing w:before="20"/>
                              <w:ind w:left="1850" w:right="185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ПІДГОТОВКА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2" o:spid="_x0000_s1035" type="#_x0000_t202" style="width:277.8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LJfAIAAAYFAAAOAAAAZHJzL2Uyb0RvYy54bWysVG1vmzAQ/j5p/8Hy9xRIIU1QSJWFZJrU&#10;vUjdfoBjm2DN2Mx2Al21/76zCWm7fpmm8cEc+PzcPXfPeXnbNxKduLFCqwInVzFGXFHNhDoU+NvX&#10;3WSOkXVEMSK14gV+4Bbfrt6+WXZtzqe61pJxgwBE2bxrC1w71+ZRZGnNG2KvdMsVbFbaNMTBpzlE&#10;zJAO0BsZTeN4FnXasNZoyq2Fv+WwiVcBv6o4dZ+rynKHZIEhNxdWE9a9X6PVkuQHQ9pa0HMa5B+y&#10;aIhQEPQCVRJH0NGIV1CNoEZbXbkrqptIV5WgPHAANkn8B5v7mrQ8cIHi2PZSJvv/YOmn0xeDBCvw&#10;AiNFGmgR09T6wOnUV6drbQ5O9y24uf6d7qHLgalt7zT9bpHSm5qoA18bo7uaEwbZJf5k9OzogGM9&#10;yL77qBmEIUenA1BfmcaXDoqBAB269HDpDO8dovDzOpvOZ4sMIwp7SZZlN1kIQfLxdGuse891g7xR&#10;YAOdD+jkdGedz4bko4sPpvROSBm6LxXqCjyLF7OBl5aC+U3vZs1hv5EGnYjXT3jOce1zt0Y4ULEU&#10;TYHnFyeS+2psFQtRHBFysCETqTw4kIPcztaglsdFvNjOt/N0kk5n20kal+Vkvdukk9kuucnK63Kz&#10;KZNfPs8kzWvBGFc+1VG5Sfp3yjjP0KC5i3ZfUHrBfBee18yjl2mEKgOr8R3YBRn4zg8acP2+D3q7&#10;8XBeInvNHkAXRg/DCZcJGLU2PzHqYDALbH8cieEYyQ8KtOWneDTMaOxHgygKRwvsMBrMjRum/dga&#10;cagBeVCv0mvQXyWCNJ6yOKsWhi1wOF8Mfpqffwevp+tr9RsAAP//AwBQSwMEFAAGAAgAAAAhAJZd&#10;HtLZAAAABAEAAA8AAABkcnMvZG93bnJldi54bWxMj8FOwzAQRO9I/IO1SNyoQ4WhCtlUCLUXDkgp&#10;/QA3XpK08TqKt034ewwXuKw0mtHM22I9+15daIxdYIT7RQaKuA6u4wZh/7G9W4GKYtnZPjAhfFGE&#10;dXl9VdjchYkruuykUamEY24RWpEh1zrWLXkbF2EgTt5nGL2VJMdGu9FOqdz3epllj9rbjtNCawd6&#10;bak+7c4egapjF8J2NVWDNPu3uDFm824Qb2/ml2dQQrP8heEHP6FDmZgO4cwuqh4hPSK/N3nGmCdQ&#10;B4TlgwFdFvo/fPkNAAD//wMAUEsBAi0AFAAGAAgAAAAhALaDOJL+AAAA4QEAABMAAAAAAAAAAAAA&#10;AAAAAAAAAFtDb250ZW50X1R5cGVzXS54bWxQSwECLQAUAAYACAAAACEAOP0h/9YAAACUAQAACwAA&#10;AAAAAAAAAAAAAAAvAQAAX3JlbHMvLnJlbHNQSwECLQAUAAYACAAAACEAiibyyXwCAAAGBQAADgAA&#10;AAAAAAAAAAAAAAAuAgAAZHJzL2Uyb0RvYy54bWxQSwECLQAUAAYACAAAACEAll0e0tkAAAAEAQAA&#10;DwAAAAAAAAAAAAAAAADWBAAAZHJzL2Rvd25yZXYueG1sUEsFBgAAAAAEAAQA8wAAANwFAAAAAA==&#10;" filled="f" strokeweight=".48pt">
                <v:textbox inset="0,0,0,0">
                  <w:txbxContent>
                    <w:p w:rsidR="00E26B2A" w:rsidRDefault="000C04A8">
                      <w:pPr>
                        <w:spacing w:before="20"/>
                        <w:ind w:left="1850" w:right="185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ПІДГОТОВКА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26B2A" w:rsidRPr="008A08C9" w:rsidRDefault="001A1BF9" w:rsidP="008A08C9">
      <w:pPr>
        <w:pStyle w:val="a3"/>
        <w:rPr>
          <w:sz w:val="14"/>
          <w:szCs w:val="14"/>
        </w:rPr>
      </w:pPr>
      <w:r>
        <w:rPr>
          <w:noProof/>
          <w:sz w:val="14"/>
          <w:szCs w:val="14"/>
          <w:lang w:val="uk-UA" w:eastAsia="uk-UA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>
                <wp:simplePos x="0" y="0"/>
                <wp:positionH relativeFrom="page">
                  <wp:posOffset>3913505</wp:posOffset>
                </wp:positionH>
                <wp:positionV relativeFrom="paragraph">
                  <wp:posOffset>39370</wp:posOffset>
                </wp:positionV>
                <wp:extent cx="3383915" cy="154305"/>
                <wp:effectExtent l="0" t="0" r="0" b="0"/>
                <wp:wrapNone/>
                <wp:docPr id="8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6B2A" w:rsidRDefault="000C04A8">
                            <w:pPr>
                              <w:spacing w:before="20"/>
                              <w:ind w:left="1836" w:right="183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ПРИМІТКИ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" o:spid="_x0000_s1036" type="#_x0000_t202" style="position:absolute;left:0;text-align:left;margin-left:308.15pt;margin-top:3.1pt;width:266.45pt;height:12.1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5IkewIAAAYFAAAOAAAAZHJzL2Uyb0RvYy54bWysVG1vmzAQ/j5p/8Hy9xRISJqgkKoLyTSp&#10;e5G6/QDHNsGasZntBLpq/31nA2m7fpmm8cEc+PzcPXfPeX3T1RKdubFCqxwnVzFGXFHNhDrm+NvX&#10;/WSJkXVEMSK14jl+4BbfbN6+WbdNxqe60pJxgwBE2axtclw512RRZGnFa2KvdMMVbJba1MTBpzlG&#10;zJAW0GsZTeN4EbXasMZoyq2Fv0W/iTcBvyw5dZ/L0nKHZI4hNxdWE9aDX6PNmmRHQ5pK0CEN8g9Z&#10;1EQoCHqBKogj6GTEK6haUKOtLt0V1XWky1JQHjgAmyT+g819RRoeuEBxbHMpk/1/sPTT+YtBguUY&#10;GqVIDS1imlofOL321Wkbm4HTfQNurnunO+hyYGqbO02/W6T0tiLqyG+N0W3FCYPsEn8yena0x7Ee&#10;5NB+1AzCkJPTAagrTe1LB8VAgA5derh0hncOUfg5my1nq2SOEYW9ZJ7O4nkIQbLxdGOse891jbyR&#10;YwOdD+jkfGedz4Zko4sPpvReSBm6LxVqc7yIV4uel5aC+U3vZs3xsJUGnYnXT3iGuPa5Wy0cqFiK&#10;Gsp4cSKZr8ZOsRDFESF7GzKRyoMDOchtsHq1PK7i1W65W6aTdLrYTdK4KCa3+206WeyT63kxK7bb&#10;Ivnl80zSrBKMceVTHZWbpH+njGGGes1dtPuC0gvm+/C8Zh69TCNUGViN78AuyMB3vteA6w7doDeo&#10;i5fIQbMH0IXR/XDCZQJGpc1PjFoYzBzbHydiOEbygwJt+SkeDTMah9EgisLRHDuMenPr+mk/NUYc&#10;K0Du1av0LeivFEEaT1kMqoVhCxyGi8FP8/Pv4PV0fW1+AwAA//8DAFBLAwQUAAYACAAAACEAnqOX&#10;y90AAAAJAQAADwAAAGRycy9kb3ducmV2LnhtbEyPwW7CMBBE75X4B2uReitOoIloGgchBBcOlUL5&#10;ABNvk7TxOooNSf+e5dTeZjWj2Tf5ZrKduOHgW0cK4kUEAqlypqVawfnz8LIG4YMmoztHqOAXPWyK&#10;2VOuM+NGKvF2CrXgEvKZVtCE0GdS+qpBq/3C9UjsfbnB6sDnUEsz6JHLbSeXUZRKq1viD43ucddg&#10;9XO6WgVYfrfOHdZj2Yf6fPT7JNl/JEo9z6ftO4iAU/gLwwOf0aFgpou7kvGiU5DG6YqjLJYgHn78&#10;+sbqomAVJSCLXP5fUNwBAAD//wMAUEsBAi0AFAAGAAgAAAAhALaDOJL+AAAA4QEAABMAAAAAAAAA&#10;AAAAAAAAAAAAAFtDb250ZW50X1R5cGVzXS54bWxQSwECLQAUAAYACAAAACEAOP0h/9YAAACUAQAA&#10;CwAAAAAAAAAAAAAAAAAvAQAAX3JlbHMvLnJlbHNQSwECLQAUAAYACAAAACEAM8eSJHsCAAAGBQAA&#10;DgAAAAAAAAAAAAAAAAAuAgAAZHJzL2Uyb0RvYy54bWxQSwECLQAUAAYACAAAACEAnqOXy90AAAAJ&#10;AQAADwAAAAAAAAAAAAAAAADVBAAAZHJzL2Rvd25yZXYueG1sUEsFBgAAAAAEAAQA8wAAAN8FAAAA&#10;AA==&#10;" filled="f" strokeweight=".48pt">
                <v:textbox inset="0,0,0,0">
                  <w:txbxContent>
                    <w:p w:rsidR="00E26B2A" w:rsidRDefault="000C04A8">
                      <w:pPr>
                        <w:spacing w:before="20"/>
                        <w:ind w:left="1836" w:right="1836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ПРИМІТКИ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C04A8" w:rsidRPr="008A08C9">
        <w:rPr>
          <w:b/>
          <w:sz w:val="14"/>
          <w:szCs w:val="14"/>
        </w:rPr>
        <w:t>Калібратор CRP:</w:t>
      </w:r>
      <w:r w:rsidR="000C04A8" w:rsidRPr="008A08C9">
        <w:rPr>
          <w:sz w:val="14"/>
          <w:szCs w:val="14"/>
        </w:rPr>
        <w:t>Розчиніть (</w:t>
      </w:r>
      <w:r w:rsidR="007931FA" w:rsidRPr="008A08C9">
        <w:rPr>
          <w:sz w:val="14"/>
          <w:szCs w:val="14"/>
          <w:lang w:val="uk-UA"/>
        </w:rPr>
        <w:t xml:space="preserve">   </w:t>
      </w:r>
      <w:r w:rsidR="000C04A8" w:rsidRPr="008A08C9">
        <w:rPr>
          <w:sz w:val="14"/>
          <w:szCs w:val="14"/>
        </w:rPr>
        <w:t>) 1,0 мл дистильованої води. Обережно перемішайте та витримайте 10 хвилин при кімнатній температурі перед використанням.</w:t>
      </w:r>
    </w:p>
    <w:p w:rsidR="00E26B2A" w:rsidRPr="008A08C9" w:rsidRDefault="001A1BF9" w:rsidP="008A08C9">
      <w:pPr>
        <w:pStyle w:val="a3"/>
        <w:spacing w:before="14"/>
        <w:ind w:right="121"/>
        <w:jc w:val="both"/>
        <w:rPr>
          <w:sz w:val="14"/>
          <w:szCs w:val="14"/>
        </w:rPr>
      </w:pPr>
      <w:r>
        <w:rPr>
          <w:noProof/>
          <w:sz w:val="14"/>
          <w:szCs w:val="14"/>
          <w:lang w:val="uk-UA" w:eastAsia="uk-UA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>
                <wp:simplePos x="0" y="0"/>
                <wp:positionH relativeFrom="page">
                  <wp:posOffset>243840</wp:posOffset>
                </wp:positionH>
                <wp:positionV relativeFrom="paragraph">
                  <wp:posOffset>4445</wp:posOffset>
                </wp:positionV>
                <wp:extent cx="3528695" cy="154305"/>
                <wp:effectExtent l="0" t="0" r="0" b="0"/>
                <wp:wrapNone/>
                <wp:docPr id="7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6B2A" w:rsidRDefault="000C04A8">
                            <w:pPr>
                              <w:spacing w:before="20"/>
                              <w:ind w:left="173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ЗБЕРІГАННЯ ТА СТАБІЛЬНІСТЬ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3" o:spid="_x0000_s1037" type="#_x0000_t202" style="position:absolute;left:0;text-align:left;margin-left:19.2pt;margin-top:.35pt;width:277.85pt;height:12.1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GOtfAIAAAYFAAAOAAAAZHJzL2Uyb0RvYy54bWysVNuO2yAQfa/Uf0C8Z20nTppY66y2cVJV&#10;2l6kbT+AAI5RMVAgsbdV/70DjrO73Zeqqh/w2Axn5syc4fqmbyU6ceuEViXOrlKMuKKaCXUo8dcv&#10;u8kSI+eJYkRqxUv8wB2+Wb9+dd2Zgk91oyXjFgGIckVnStx4b4okcbThLXFX2nAFm7W2LfHwaQ8J&#10;s6QD9FYm0zRdJJ22zFhNuXPwtxo28Tri1zWn/lNdO+6RLDHk5uNq47oPa7K+JsXBEtMIek6D/EMW&#10;LREKgl6gKuIJOlrxAqoV1Gqna39FdZvouhaURw7AJkv/YHPfEMMjFyiOM5cyuf8HSz+ePlskWInf&#10;YKRICy1imroQOJ+F6nTGFeB0b8DN9291D12OTJ250/SbQ0pvGqIO/NZa3TWcMMguCyeTJ0cHHBdA&#10;9t0HzSAMOXodgfratqF0UAwE6NClh0tneO8RhZ+z+XS5WM0xorCXzfNZOo8hSDGeNtb5d1y3KBgl&#10;ttD5iE5Od86HbEgxuoRgSu+ElLH7UqGuxIt0tRh4aSlY2Axuzh72G2nRiQT9xOcc1z11a4UHFUvR&#10;lnh5cSJFqMZWsRjFEyEHGzKRKoADOcjtbA1q+blKV9vldplP8uliO8nTqprc7jb5ZLHL3syrWbXZ&#10;VNmvkGeWF41gjKuQ6qjcLP87ZZxnaNDcRbvPKD1jvovPS+bJ8zRilYHV+I7sogxC5wcN+H7fR72t&#10;AlyQyF6zB9CF1cNwwmUCRqPtD4w6GMwSu+9HYjlG8r0CbYUpHg07GvvRIIrC0RJ7jAZz44dpPxor&#10;Dg0gD+pV+hb0V4sojccszqqFYYsczhdDmOan39Hr8fpa/wYAAP//AwBQSwMEFAAGAAgAAAAhAJ0a&#10;SFvbAAAABgEAAA8AAABkcnMvZG93bnJldi54bWxMjsFOwzAQRO9I/QdrK3GjTksNIWRTVVV74YCU&#10;0g9w4yUJxOsodpvw95gTPY5m9Oblm8l24kqDbx0jLBcJCOLKmZZrhNPH4SEF4YNmozvHhPBDHjbF&#10;7C7XmXEjl3Q9hlpECPtMIzQh9JmUvmrIar9wPXHsPt1gdYhxqKUZ9BjhtpOrJHmSVrccHxrd066h&#10;6vt4sQhUfrXOHdKx7EN9evN7pfbvCvF+Pm1fQQSawv8Y/vSjOhTR6ewubLzoEB7TdVwiPIOIrXpZ&#10;L0GcEVYqAVnk8la/+AUAAP//AwBQSwECLQAUAAYACAAAACEAtoM4kv4AAADhAQAAEwAAAAAAAAAA&#10;AAAAAAAAAAAAW0NvbnRlbnRfVHlwZXNdLnhtbFBLAQItABQABgAIAAAAIQA4/SH/1gAAAJQBAAAL&#10;AAAAAAAAAAAAAAAAAC8BAABfcmVscy8ucmVsc1BLAQItABQABgAIAAAAIQBi0GOtfAIAAAYFAAAO&#10;AAAAAAAAAAAAAAAAAC4CAABkcnMvZTJvRG9jLnhtbFBLAQItABQABgAIAAAAIQCdGkhb2wAAAAYB&#10;AAAPAAAAAAAAAAAAAAAAANYEAABkcnMvZG93bnJldi54bWxQSwUGAAAAAAQABADzAAAA3gUAAAAA&#10;" filled="f" strokeweight=".48pt">
                <v:textbox inset="0,0,0,0">
                  <w:txbxContent>
                    <w:p w:rsidR="00E26B2A" w:rsidRDefault="000C04A8">
                      <w:pPr>
                        <w:spacing w:before="20"/>
                        <w:ind w:left="173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ЗБЕРІГАННЯ ТА СТАБІЛЬНІСТЬ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C04A8" w:rsidRPr="008A08C9">
        <w:rPr>
          <w:sz w:val="14"/>
          <w:szCs w:val="14"/>
        </w:rPr>
        <w:br w:type="column"/>
      </w:r>
      <w:r w:rsidR="000C04A8" w:rsidRPr="008A08C9">
        <w:rPr>
          <w:sz w:val="14"/>
          <w:szCs w:val="14"/>
        </w:rPr>
        <w:lastRenderedPageBreak/>
        <w:t>Контрольні сироватки рекомендуються для моніторингу ефективності ручних і автоматизованих процедур аналізу. Слід використовувати контролі MonlabTest ASO/CRP/RF рівня L (MO-165050) і рівня H (MO-165049).</w:t>
      </w:r>
    </w:p>
    <w:p w:rsidR="00E26B2A" w:rsidRPr="008A08C9" w:rsidRDefault="000C04A8" w:rsidP="008A08C9">
      <w:pPr>
        <w:pStyle w:val="a3"/>
        <w:ind w:right="118"/>
        <w:jc w:val="both"/>
        <w:rPr>
          <w:sz w:val="14"/>
          <w:szCs w:val="14"/>
        </w:rPr>
      </w:pPr>
      <w:r w:rsidRPr="008A08C9">
        <w:rPr>
          <w:sz w:val="14"/>
          <w:szCs w:val="14"/>
        </w:rPr>
        <w:t>Кожна лабораторія повинна встановити власну схему контролю якості та коригувальні дії, якщо засоби контролю не відповідають прийнятним допускам.</w:t>
      </w:r>
    </w:p>
    <w:p w:rsidR="00E26B2A" w:rsidRPr="008A08C9" w:rsidRDefault="001A1BF9" w:rsidP="008A08C9">
      <w:pPr>
        <w:pStyle w:val="a3"/>
        <w:ind w:left="38"/>
        <w:rPr>
          <w:sz w:val="14"/>
          <w:szCs w:val="14"/>
        </w:rPr>
      </w:pPr>
      <w:r>
        <w:rPr>
          <w:noProof/>
          <w:sz w:val="14"/>
          <w:szCs w:val="14"/>
          <w:lang w:val="uk-UA" w:eastAsia="uk-UA"/>
        </w:rPr>
        <mc:AlternateContent>
          <mc:Choice Requires="wps">
            <w:drawing>
              <wp:inline distT="0" distB="0" distL="0" distR="0">
                <wp:extent cx="3383915" cy="154305"/>
                <wp:effectExtent l="8890" t="9525" r="7620" b="7620"/>
                <wp:docPr id="6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6B2A" w:rsidRDefault="00304F24" w:rsidP="00304F24">
                            <w:pPr>
                              <w:spacing w:before="20"/>
                              <w:ind w:right="183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  <w:lang w:val="uk-UA"/>
                              </w:rPr>
                              <w:t xml:space="preserve">                               </w:t>
                            </w:r>
                            <w:r w:rsidR="000C04A8">
                              <w:rPr>
                                <w:b/>
                                <w:color w:val="365F91"/>
                                <w:sz w:val="16"/>
                              </w:rPr>
                              <w:t>РЕФЕРЕНТНІ ЗНАЧЕННЯ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4" o:spid="_x0000_s1038" type="#_x0000_t202" style="width:266.4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VTpewIAAAcFAAAOAAAAZHJzL2Uyb0RvYy54bWysVNuO2yAQfa/Uf0C8Z21vnDSx1llt46Sq&#10;tL1I234AARyjYqBAYm+r/nsHHGez3Zeqqh/w2Axn5syc4ea2byU6cuuEViXOrlKMuKKaCbUv8dcv&#10;28kCI+eJYkRqxUv8yB2+Xb1+ddOZgl/rRkvGLQIQ5YrOlLjx3hRJ4mjDW+KutOEKNmttW+Lh0+4T&#10;ZkkH6K1MrtN0nnTaMmM15c7B32rYxKuIX9ec+k917bhHssSQm4+rjesurMnqhhR7S0wj6CkN8g9Z&#10;tEQoCHqGqogn6GDFC6hWUKudrv0V1W2i61pQHjkAmyz9g81DQwyPXKA4zpzL5P4fLP14/GyRYCWe&#10;Y6RICy1imroQOM9DdTrjCnB6MODm+7e6hy5Hps7ca/rNIaXXDVF7fmet7hpOGGSXhZPJxdEBxwWQ&#10;XfdBMwhDDl5HoL62bSgdFAMBOnTp8dwZ3ntE4ed0upgusxlGFPayWT5NZzEEKcbTxjr/jusWBaPE&#10;Fjof0cnx3vmQDSlGlxBM6a2QMnZfKtQB/XQ5H3hpKVjYDG7O7ndradGRBP3E5xTXXbq1woOKpWhL&#10;vDg7kSJUY6NYjOKJkIMNmUgVwIEc5HayBrX8XKbLzWKzyCf59XwzydOqmtxt1/lkvs3ezKpptV5X&#10;2a+QZ5YXjWCMq5DqqNws/ztlnGZo0NxZu88oPWO+jc9L5snzNGKVgdX4juyiDELnBw34ftdHvWVx&#10;+IJGdpo9gjCsHqYTbhMwGm1/YNTBZJbYfT8QyzGS7xWIK4zxaNjR2I0GURSOlthjNJhrP4z7wVix&#10;bwB5kK/SdyDAWkRtPGVxki1MWyRxuhnCOF9+R6+n+2v1GwAA//8DAFBLAwQUAAYACAAAACEAAv5x&#10;pNoAAAAEAQAADwAAAGRycy9kb3ducmV2LnhtbEyPwU7DMBBE70j8g7VI3KhDSlBJ41QItRcOSCn9&#10;gG28TQLxOoq3Tfh7DBe4rDSa0czbYjO7Xl1oDJ1nA/eLBBRx7W3HjYHD++5uBSoIssXeMxn4ogCb&#10;8vqqwNz6iSu67KVRsYRDjgZakSHXOtQtOQwLPxBH7+RHhxLl2Gg74hTLXa/TJHnUDjuOCy0O9NJS&#10;/bk/OwNUfXTe71ZTNUhzeA3bLNu+Zcbc3szPa1BCs/yF4Qc/okMZmY7+zDao3kB8RH5v9LJl+gTq&#10;aCB9WIIuC/0fvvwGAAD//wMAUEsBAi0AFAAGAAgAAAAhALaDOJL+AAAA4QEAABMAAAAAAAAAAAAA&#10;AAAAAAAAAFtDb250ZW50X1R5cGVzXS54bWxQSwECLQAUAAYACAAAACEAOP0h/9YAAACUAQAACwAA&#10;AAAAAAAAAAAAAAAvAQAAX3JlbHMvLnJlbHNQSwECLQAUAAYACAAAACEAFmFU6XsCAAAHBQAADgAA&#10;AAAAAAAAAAAAAAAuAgAAZHJzL2Uyb0RvYy54bWxQSwECLQAUAAYACAAAACEAAv5xpNoAAAAEAQAA&#10;DwAAAAAAAAAAAAAAAADVBAAAZHJzL2Rvd25yZXYueG1sUEsFBgAAAAAEAAQA8wAAANwFAAAAAA==&#10;" filled="f" strokeweight=".48pt">
                <v:textbox inset="0,0,0,0">
                  <w:txbxContent>
                    <w:p w:rsidR="00E26B2A" w:rsidRDefault="00304F24" w:rsidP="00304F24">
                      <w:pPr>
                        <w:spacing w:before="20"/>
                        <w:ind w:right="183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  <w:lang w:val="uk-UA"/>
                        </w:rPr>
                        <w:t xml:space="preserve">                               </w:t>
                      </w:r>
                      <w:r w:rsidR="000C04A8">
                        <w:rPr>
                          <w:b/>
                          <w:color w:val="365F91"/>
                          <w:sz w:val="16"/>
                        </w:rPr>
                        <w:t>РЕФЕРЕНТНІ ЗНАЧЕННЯ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26B2A" w:rsidRPr="008A08C9" w:rsidRDefault="000C04A8" w:rsidP="008A08C9">
      <w:pPr>
        <w:pStyle w:val="a3"/>
        <w:jc w:val="both"/>
        <w:rPr>
          <w:sz w:val="14"/>
          <w:szCs w:val="14"/>
        </w:rPr>
      </w:pPr>
      <w:r w:rsidRPr="008A08C9">
        <w:rPr>
          <w:sz w:val="14"/>
          <w:szCs w:val="14"/>
        </w:rPr>
        <w:t>Нормальні значення до 6 мг/л.</w:t>
      </w:r>
    </w:p>
    <w:p w:rsidR="00E26B2A" w:rsidRPr="008A08C9" w:rsidRDefault="000C04A8" w:rsidP="008A08C9">
      <w:pPr>
        <w:pStyle w:val="a3"/>
        <w:jc w:val="both"/>
        <w:rPr>
          <w:sz w:val="14"/>
          <w:szCs w:val="14"/>
        </w:rPr>
      </w:pPr>
      <w:r w:rsidRPr="008A08C9">
        <w:rPr>
          <w:sz w:val="14"/>
          <w:szCs w:val="14"/>
        </w:rPr>
        <w:t>Кожна лабораторія повинна встановити свій власний контрольний діапазон.</w:t>
      </w:r>
    </w:p>
    <w:p w:rsidR="00E26B2A" w:rsidRPr="008A08C9" w:rsidRDefault="001A1BF9" w:rsidP="008A08C9">
      <w:pPr>
        <w:pStyle w:val="a3"/>
        <w:ind w:left="38"/>
        <w:rPr>
          <w:sz w:val="14"/>
          <w:szCs w:val="14"/>
        </w:rPr>
      </w:pPr>
      <w:r>
        <w:rPr>
          <w:noProof/>
          <w:sz w:val="14"/>
          <w:szCs w:val="14"/>
          <w:lang w:val="uk-UA" w:eastAsia="uk-UA"/>
        </w:rPr>
        <mc:AlternateContent>
          <mc:Choice Requires="wps">
            <w:drawing>
              <wp:inline distT="0" distB="0" distL="0" distR="0">
                <wp:extent cx="3383915" cy="155575"/>
                <wp:effectExtent l="8890" t="5080" r="7620" b="10795"/>
                <wp:docPr id="5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6B2A" w:rsidRDefault="000C04A8">
                            <w:pPr>
                              <w:spacing w:before="20"/>
                              <w:ind w:left="124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ТЕХНІЧНІ ХАРАКТЕРИСТИКИ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5" o:spid="_x0000_s1039" type="#_x0000_t202" style="width:266.4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PqfAIAAAcFAAAOAAAAZHJzL2Uyb0RvYy54bWysVF1vmzAUfZ+0/2D5PQUakiaopOpCMk3q&#10;PqRuP8CxTbBmbM92Al21/75rE9J2fZmm8QAXfH18zr3ncn3TtxIduXVCqxJnFylGXFHNhNqX+NvX&#10;7WSBkfNEMSK14iV+4A7frN6+ue5MwS91oyXjFgGIckVnStx4b4okcbThLXEX2nAFi7W2LfHwavcJ&#10;s6QD9FYml2k6TzptmbGacufgazUs4lXEr2tO/ee6dtwjWWLg5uPdxvsu3JPVNSn2lphG0BMN8g8s&#10;WiIUHHqGqogn6GDFK6hWUKudrv0F1W2i61pQHjWAmiz9Q819QwyPWqA4zpzL5P4fLP10/GKRYCWe&#10;YaRICy1imrpwcD4L1emMKyDp3kCa79/pHroclTpzp+l3h5ReN0Tt+a21ums4YcAuCzuTZ1sHHBdA&#10;dt1HzeAYcvA6AvW1bUPpoBgI0KFLD+fO8N4jCh+n08V0mQFFCmvZbDa7iuQSUoy7jXX+PdctCkGJ&#10;LXQ+opPjnfOBDSnGlHCY0lshZey+VKgr8TxdzgddWgoWFkOas/vdWlp0JME/8YrSYOV5Wis8uFiK&#10;tsSLcxIpQjU2isVTPBFyiIGJVAEcxAG3UzS45XGZLjeLzSKf5JfzzSRPq2pyu13nk/k2u5pV02q9&#10;rrJfgWeWF41gjKtAdXRulv+dM04zNHju7N0Xkl4o38brtfLkJY1YZVA1PqO6aIPQ+cEDvt/10W9Z&#10;NEnwyE6zBzCG1cN0wt8Egkbbnxh1MJkldj8OxHKM5AcF5gpjPAZ2DHZjQBSFrSX2GA3h2g/jfjBW&#10;7BtAHuyr9C0YsBbRG08sTraFaYsiTn+GMM7P32PW0/9r9RsAAP//AwBQSwMEFAAGAAgAAAAhABH1&#10;rTnaAAAABAEAAA8AAABkcnMvZG93bnJldi54bWxMj8FOwzAQRO9I/IO1SNyoQ8CopHEqhNoLB6SU&#10;foAbL0lKvI5it0n/vksv7WWl0Yxm3ubLyXXiiENoPWl4niUgkCpvW6o1bH/WT3MQIRqypvOEGk4Y&#10;YFnc3+Ums36kEo+bWAsuoZAZDU2MfSZlqBp0Jsx8j8Terx+ciSyHWtrBjFzuOpkmyZt0piVeaEyP&#10;nw1Wf5uD04DlvvV+PR/LPtbbr7BSavWttH58mD4WICJO8RqGf3xGh4KZdv5ANohOAz8SL5c99ZK+&#10;g9hpSF8VyCKXt/DFGQAA//8DAFBLAQItABQABgAIAAAAIQC2gziS/gAAAOEBAAATAAAAAAAAAAAA&#10;AAAAAAAAAABbQ29udGVudF9UeXBlc10ueG1sUEsBAi0AFAAGAAgAAAAhADj9If/WAAAAlAEAAAsA&#10;AAAAAAAAAAAAAAAALwEAAF9yZWxzLy5yZWxzUEsBAi0AFAAGAAgAAAAhAIJ54+p8AgAABwUAAA4A&#10;AAAAAAAAAAAAAAAALgIAAGRycy9lMm9Eb2MueG1sUEsBAi0AFAAGAAgAAAAhABH1rTnaAAAABAEA&#10;AA8AAAAAAAAAAAAAAAAA1gQAAGRycy9kb3ducmV2LnhtbFBLBQYAAAAABAAEAPMAAADdBQAAAAA=&#10;" filled="f" strokeweight=".48pt">
                <v:textbox inset="0,0,0,0">
                  <w:txbxContent>
                    <w:p w:rsidR="00E26B2A" w:rsidRDefault="000C04A8">
                      <w:pPr>
                        <w:spacing w:before="20"/>
                        <w:ind w:left="124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ТЕХНІЧНІ ХАРАКТЕРИСТИКИ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26B2A" w:rsidRPr="008A08C9" w:rsidRDefault="000C04A8" w:rsidP="008A08C9">
      <w:pPr>
        <w:pStyle w:val="a3"/>
        <w:ind w:right="121"/>
        <w:jc w:val="both"/>
        <w:rPr>
          <w:sz w:val="14"/>
          <w:szCs w:val="14"/>
        </w:rPr>
      </w:pPr>
      <w:r w:rsidRPr="008A08C9">
        <w:rPr>
          <w:b/>
          <w:sz w:val="14"/>
          <w:szCs w:val="14"/>
        </w:rPr>
        <w:t>Межа лінійності:</w:t>
      </w:r>
      <w:r w:rsidRPr="008A08C9">
        <w:rPr>
          <w:sz w:val="14"/>
          <w:szCs w:val="14"/>
        </w:rPr>
        <w:t>До 150 мг/л за описаних умов аналізу. Зразки з вищими концентраціями слід розвести 1/5 у NaCl 9 г/л і перевірити повторно. Межа лінійності залежить від співвідношення зразка/реагенту, а також від використовуваного аналізатора. Вона буде вищою при зменшенні об’єму зразка, хоча чутливість тесту буде пропорційно зменшена.</w:t>
      </w:r>
    </w:p>
    <w:p w:rsidR="00E26B2A" w:rsidRPr="008A08C9" w:rsidRDefault="000C04A8" w:rsidP="008A08C9">
      <w:pPr>
        <w:ind w:left="156"/>
        <w:rPr>
          <w:sz w:val="14"/>
          <w:szCs w:val="14"/>
        </w:rPr>
      </w:pPr>
      <w:r w:rsidRPr="008A08C9">
        <w:rPr>
          <w:b/>
          <w:sz w:val="14"/>
          <w:szCs w:val="14"/>
        </w:rPr>
        <w:t>Межа виявлення:</w:t>
      </w:r>
      <w:r w:rsidRPr="008A08C9">
        <w:rPr>
          <w:sz w:val="14"/>
          <w:szCs w:val="14"/>
        </w:rPr>
        <w:t>Значення менше 1 мг/л дають невідтворювані результати. Ефект прозону: ефекту прозону не було виявлено при 800 мг/л. Чутливість: Δ4,2 мА.мг/л.</w:t>
      </w:r>
    </w:p>
    <w:p w:rsidR="00E26B2A" w:rsidRPr="008A08C9" w:rsidRDefault="000C04A8" w:rsidP="008A08C9">
      <w:pPr>
        <w:pStyle w:val="a3"/>
        <w:ind w:right="122"/>
        <w:rPr>
          <w:sz w:val="14"/>
          <w:szCs w:val="14"/>
        </w:rPr>
      </w:pPr>
      <w:r w:rsidRPr="008A08C9">
        <w:rPr>
          <w:b/>
          <w:sz w:val="14"/>
          <w:szCs w:val="14"/>
        </w:rPr>
        <w:t>Точність:</w:t>
      </w:r>
      <w:r w:rsidRPr="008A08C9">
        <w:rPr>
          <w:sz w:val="14"/>
          <w:szCs w:val="14"/>
        </w:rPr>
        <w:t>Реагент тестували протягом 20 днів із використанням трьох різних концентрацій CRP у дослідженні на основі EP5.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1200"/>
        <w:gridCol w:w="1294"/>
        <w:gridCol w:w="1200"/>
      </w:tblGrid>
      <w:tr w:rsidR="00E26B2A" w:rsidRPr="008A08C9">
        <w:trPr>
          <w:trHeight w:val="177"/>
        </w:trPr>
        <w:tc>
          <w:tcPr>
            <w:tcW w:w="1332" w:type="dxa"/>
          </w:tcPr>
          <w:p w:rsidR="00E26B2A" w:rsidRPr="008A08C9" w:rsidRDefault="000C04A8" w:rsidP="008A08C9">
            <w:pPr>
              <w:pStyle w:val="TableParagraph"/>
              <w:ind w:left="107"/>
              <w:rPr>
                <w:sz w:val="14"/>
                <w:szCs w:val="14"/>
              </w:rPr>
            </w:pPr>
            <w:r w:rsidRPr="008A08C9">
              <w:rPr>
                <w:spacing w:val="-5"/>
                <w:sz w:val="14"/>
                <w:szCs w:val="14"/>
              </w:rPr>
              <w:t>EP5</w:t>
            </w:r>
          </w:p>
        </w:tc>
        <w:tc>
          <w:tcPr>
            <w:tcW w:w="3694" w:type="dxa"/>
            <w:gridSpan w:val="3"/>
          </w:tcPr>
          <w:p w:rsidR="00E26B2A" w:rsidRPr="008A08C9" w:rsidRDefault="000C04A8" w:rsidP="00304F24">
            <w:pPr>
              <w:pStyle w:val="TableParagraph"/>
              <w:ind w:left="1603" w:right="1205"/>
              <w:jc w:val="center"/>
              <w:rPr>
                <w:sz w:val="14"/>
                <w:szCs w:val="14"/>
              </w:rPr>
            </w:pPr>
            <w:r w:rsidRPr="008A08C9">
              <w:rPr>
                <w:sz w:val="14"/>
                <w:szCs w:val="14"/>
              </w:rPr>
              <w:t>РЕЗЮМЕ (%)</w:t>
            </w:r>
          </w:p>
        </w:tc>
      </w:tr>
      <w:tr w:rsidR="00E26B2A" w:rsidRPr="008A08C9">
        <w:trPr>
          <w:trHeight w:val="167"/>
        </w:trPr>
        <w:tc>
          <w:tcPr>
            <w:tcW w:w="1332" w:type="dxa"/>
          </w:tcPr>
          <w:p w:rsidR="00E26B2A" w:rsidRPr="008A08C9" w:rsidRDefault="00E26B2A" w:rsidP="008A08C9">
            <w:pPr>
              <w:pStyle w:val="TableParagraph"/>
              <w:ind w:left="0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00" w:type="dxa"/>
          </w:tcPr>
          <w:p w:rsidR="00E26B2A" w:rsidRPr="008A08C9" w:rsidRDefault="000C04A8" w:rsidP="008A08C9">
            <w:pPr>
              <w:pStyle w:val="TableParagraph"/>
              <w:ind w:left="321"/>
              <w:rPr>
                <w:sz w:val="14"/>
                <w:szCs w:val="14"/>
              </w:rPr>
            </w:pPr>
            <w:r w:rsidRPr="008A08C9">
              <w:rPr>
                <w:sz w:val="14"/>
                <w:szCs w:val="14"/>
              </w:rPr>
              <w:t>9,2 мг/л</w:t>
            </w:r>
          </w:p>
        </w:tc>
        <w:tc>
          <w:tcPr>
            <w:tcW w:w="1294" w:type="dxa"/>
          </w:tcPr>
          <w:p w:rsidR="00E26B2A" w:rsidRPr="008A08C9" w:rsidRDefault="000C04A8" w:rsidP="008A08C9">
            <w:pPr>
              <w:pStyle w:val="TableParagraph"/>
              <w:ind w:left="329"/>
              <w:rPr>
                <w:sz w:val="14"/>
                <w:szCs w:val="14"/>
              </w:rPr>
            </w:pPr>
            <w:r w:rsidRPr="008A08C9">
              <w:rPr>
                <w:sz w:val="14"/>
                <w:szCs w:val="14"/>
              </w:rPr>
              <w:t>16,8 мг/л</w:t>
            </w:r>
          </w:p>
        </w:tc>
        <w:tc>
          <w:tcPr>
            <w:tcW w:w="1200" w:type="dxa"/>
          </w:tcPr>
          <w:p w:rsidR="00E26B2A" w:rsidRPr="008A08C9" w:rsidRDefault="000C04A8" w:rsidP="008A08C9">
            <w:pPr>
              <w:pStyle w:val="TableParagraph"/>
              <w:ind w:left="245"/>
              <w:rPr>
                <w:sz w:val="14"/>
                <w:szCs w:val="14"/>
              </w:rPr>
            </w:pPr>
            <w:r w:rsidRPr="008A08C9">
              <w:rPr>
                <w:sz w:val="14"/>
                <w:szCs w:val="14"/>
              </w:rPr>
              <w:t>57,97 мг/л</w:t>
            </w:r>
          </w:p>
        </w:tc>
      </w:tr>
      <w:tr w:rsidR="00E26B2A" w:rsidRPr="008A08C9">
        <w:trPr>
          <w:trHeight w:val="177"/>
        </w:trPr>
        <w:tc>
          <w:tcPr>
            <w:tcW w:w="1332" w:type="dxa"/>
          </w:tcPr>
          <w:p w:rsidR="00E26B2A" w:rsidRPr="008A08C9" w:rsidRDefault="000C04A8" w:rsidP="008A08C9">
            <w:pPr>
              <w:pStyle w:val="TableParagraph"/>
              <w:ind w:left="107"/>
              <w:rPr>
                <w:sz w:val="14"/>
                <w:szCs w:val="14"/>
              </w:rPr>
            </w:pPr>
            <w:r w:rsidRPr="008A08C9">
              <w:rPr>
                <w:spacing w:val="-2"/>
                <w:sz w:val="14"/>
                <w:szCs w:val="14"/>
              </w:rPr>
              <w:t>Всього</w:t>
            </w:r>
          </w:p>
        </w:tc>
        <w:tc>
          <w:tcPr>
            <w:tcW w:w="1200" w:type="dxa"/>
          </w:tcPr>
          <w:p w:rsidR="00E26B2A" w:rsidRPr="008A08C9" w:rsidRDefault="000C04A8" w:rsidP="008A08C9">
            <w:pPr>
              <w:pStyle w:val="TableParagraph"/>
              <w:ind w:right="222"/>
              <w:jc w:val="center"/>
              <w:rPr>
                <w:sz w:val="14"/>
                <w:szCs w:val="14"/>
              </w:rPr>
            </w:pPr>
            <w:r w:rsidRPr="008A08C9">
              <w:rPr>
                <w:spacing w:val="-4"/>
                <w:sz w:val="14"/>
                <w:szCs w:val="14"/>
              </w:rPr>
              <w:t>7,3%</w:t>
            </w:r>
          </w:p>
        </w:tc>
        <w:tc>
          <w:tcPr>
            <w:tcW w:w="1294" w:type="dxa"/>
          </w:tcPr>
          <w:p w:rsidR="00E26B2A" w:rsidRPr="008A08C9" w:rsidRDefault="000C04A8" w:rsidP="008A08C9">
            <w:pPr>
              <w:pStyle w:val="TableParagraph"/>
              <w:ind w:left="317" w:right="308"/>
              <w:jc w:val="center"/>
              <w:rPr>
                <w:sz w:val="14"/>
                <w:szCs w:val="14"/>
              </w:rPr>
            </w:pPr>
            <w:r w:rsidRPr="008A08C9">
              <w:rPr>
                <w:spacing w:val="-4"/>
                <w:sz w:val="14"/>
                <w:szCs w:val="14"/>
              </w:rPr>
              <w:t>6,9%</w:t>
            </w:r>
          </w:p>
        </w:tc>
        <w:tc>
          <w:tcPr>
            <w:tcW w:w="1200" w:type="dxa"/>
          </w:tcPr>
          <w:p w:rsidR="00E26B2A" w:rsidRPr="008A08C9" w:rsidRDefault="000C04A8" w:rsidP="008A08C9">
            <w:pPr>
              <w:pStyle w:val="TableParagraph"/>
              <w:ind w:right="222"/>
              <w:jc w:val="center"/>
              <w:rPr>
                <w:sz w:val="14"/>
                <w:szCs w:val="14"/>
              </w:rPr>
            </w:pPr>
            <w:r w:rsidRPr="008A08C9">
              <w:rPr>
                <w:spacing w:val="-4"/>
                <w:sz w:val="14"/>
                <w:szCs w:val="14"/>
              </w:rPr>
              <w:t>5,9%</w:t>
            </w:r>
          </w:p>
        </w:tc>
      </w:tr>
      <w:tr w:rsidR="00E26B2A" w:rsidRPr="008A08C9">
        <w:trPr>
          <w:trHeight w:val="170"/>
        </w:trPr>
        <w:tc>
          <w:tcPr>
            <w:tcW w:w="1332" w:type="dxa"/>
          </w:tcPr>
          <w:p w:rsidR="00E26B2A" w:rsidRPr="00304F24" w:rsidRDefault="000C04A8" w:rsidP="008A08C9">
            <w:pPr>
              <w:pStyle w:val="TableParagraph"/>
              <w:ind w:left="107"/>
              <w:rPr>
                <w:sz w:val="14"/>
                <w:szCs w:val="14"/>
                <w:lang w:val="uk-UA"/>
              </w:rPr>
            </w:pPr>
            <w:r w:rsidRPr="008A08C9">
              <w:rPr>
                <w:sz w:val="14"/>
                <w:szCs w:val="14"/>
              </w:rPr>
              <w:t xml:space="preserve">В межах </w:t>
            </w:r>
            <w:r w:rsidR="00304F24">
              <w:rPr>
                <w:sz w:val="14"/>
                <w:szCs w:val="14"/>
                <w:lang w:val="uk-UA"/>
              </w:rPr>
              <w:t>сбігу</w:t>
            </w:r>
          </w:p>
        </w:tc>
        <w:tc>
          <w:tcPr>
            <w:tcW w:w="1200" w:type="dxa"/>
          </w:tcPr>
          <w:p w:rsidR="00E26B2A" w:rsidRPr="008A08C9" w:rsidRDefault="000C04A8" w:rsidP="008A08C9">
            <w:pPr>
              <w:pStyle w:val="TableParagraph"/>
              <w:ind w:right="222"/>
              <w:jc w:val="center"/>
              <w:rPr>
                <w:sz w:val="14"/>
                <w:szCs w:val="14"/>
              </w:rPr>
            </w:pPr>
            <w:r w:rsidRPr="008A08C9">
              <w:rPr>
                <w:spacing w:val="-4"/>
                <w:sz w:val="14"/>
                <w:szCs w:val="14"/>
              </w:rPr>
              <w:t>2,8%</w:t>
            </w:r>
          </w:p>
        </w:tc>
        <w:tc>
          <w:tcPr>
            <w:tcW w:w="1294" w:type="dxa"/>
          </w:tcPr>
          <w:p w:rsidR="00E26B2A" w:rsidRPr="008A08C9" w:rsidRDefault="000C04A8" w:rsidP="008A08C9">
            <w:pPr>
              <w:pStyle w:val="TableParagraph"/>
              <w:ind w:left="317" w:right="308"/>
              <w:jc w:val="center"/>
              <w:rPr>
                <w:sz w:val="14"/>
                <w:szCs w:val="14"/>
              </w:rPr>
            </w:pPr>
            <w:r w:rsidRPr="008A08C9">
              <w:rPr>
                <w:spacing w:val="-4"/>
                <w:sz w:val="14"/>
                <w:szCs w:val="14"/>
              </w:rPr>
              <w:t>3,1%</w:t>
            </w:r>
          </w:p>
        </w:tc>
        <w:tc>
          <w:tcPr>
            <w:tcW w:w="1200" w:type="dxa"/>
          </w:tcPr>
          <w:p w:rsidR="00E26B2A" w:rsidRPr="008A08C9" w:rsidRDefault="000C04A8" w:rsidP="008A08C9">
            <w:pPr>
              <w:pStyle w:val="TableParagraph"/>
              <w:ind w:right="222"/>
              <w:jc w:val="center"/>
              <w:rPr>
                <w:sz w:val="14"/>
                <w:szCs w:val="14"/>
              </w:rPr>
            </w:pPr>
            <w:r w:rsidRPr="008A08C9">
              <w:rPr>
                <w:spacing w:val="-4"/>
                <w:sz w:val="14"/>
                <w:szCs w:val="14"/>
              </w:rPr>
              <w:t>2,9%</w:t>
            </w:r>
          </w:p>
        </w:tc>
      </w:tr>
      <w:tr w:rsidR="00E26B2A" w:rsidRPr="008A08C9">
        <w:trPr>
          <w:trHeight w:val="177"/>
        </w:trPr>
        <w:tc>
          <w:tcPr>
            <w:tcW w:w="1332" w:type="dxa"/>
          </w:tcPr>
          <w:p w:rsidR="00E26B2A" w:rsidRPr="00304F24" w:rsidRDefault="00304F24" w:rsidP="008A08C9">
            <w:pPr>
              <w:pStyle w:val="TableParagraph"/>
              <w:ind w:left="10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Поміж сбігу</w:t>
            </w:r>
          </w:p>
        </w:tc>
        <w:tc>
          <w:tcPr>
            <w:tcW w:w="1200" w:type="dxa"/>
          </w:tcPr>
          <w:p w:rsidR="00E26B2A" w:rsidRPr="008A08C9" w:rsidRDefault="000C04A8" w:rsidP="008A08C9">
            <w:pPr>
              <w:pStyle w:val="TableParagraph"/>
              <w:ind w:right="222"/>
              <w:jc w:val="center"/>
              <w:rPr>
                <w:sz w:val="14"/>
                <w:szCs w:val="14"/>
              </w:rPr>
            </w:pPr>
            <w:r w:rsidRPr="008A08C9">
              <w:rPr>
                <w:spacing w:val="-4"/>
                <w:sz w:val="14"/>
                <w:szCs w:val="14"/>
              </w:rPr>
              <w:t>6,1%</w:t>
            </w:r>
          </w:p>
        </w:tc>
        <w:tc>
          <w:tcPr>
            <w:tcW w:w="1294" w:type="dxa"/>
          </w:tcPr>
          <w:p w:rsidR="00E26B2A" w:rsidRPr="008A08C9" w:rsidRDefault="000C04A8" w:rsidP="008A08C9">
            <w:pPr>
              <w:pStyle w:val="TableParagraph"/>
              <w:ind w:left="317" w:right="308"/>
              <w:jc w:val="center"/>
              <w:rPr>
                <w:sz w:val="14"/>
                <w:szCs w:val="14"/>
              </w:rPr>
            </w:pPr>
            <w:r w:rsidRPr="008A08C9">
              <w:rPr>
                <w:spacing w:val="-4"/>
                <w:sz w:val="14"/>
                <w:szCs w:val="14"/>
              </w:rPr>
              <w:t>4,7%</w:t>
            </w:r>
          </w:p>
        </w:tc>
        <w:tc>
          <w:tcPr>
            <w:tcW w:w="1200" w:type="dxa"/>
          </w:tcPr>
          <w:p w:rsidR="00E26B2A" w:rsidRPr="008A08C9" w:rsidRDefault="000C04A8" w:rsidP="008A08C9">
            <w:pPr>
              <w:pStyle w:val="TableParagraph"/>
              <w:ind w:right="222"/>
              <w:jc w:val="center"/>
              <w:rPr>
                <w:sz w:val="14"/>
                <w:szCs w:val="14"/>
              </w:rPr>
            </w:pPr>
            <w:r w:rsidRPr="008A08C9">
              <w:rPr>
                <w:spacing w:val="-4"/>
                <w:sz w:val="14"/>
                <w:szCs w:val="14"/>
              </w:rPr>
              <w:t>3,9%</w:t>
            </w:r>
          </w:p>
        </w:tc>
      </w:tr>
      <w:tr w:rsidR="00E26B2A" w:rsidRPr="008A08C9">
        <w:trPr>
          <w:trHeight w:val="177"/>
        </w:trPr>
        <w:tc>
          <w:tcPr>
            <w:tcW w:w="1332" w:type="dxa"/>
          </w:tcPr>
          <w:p w:rsidR="00E26B2A" w:rsidRPr="00304F24" w:rsidRDefault="00304F24" w:rsidP="008A08C9">
            <w:pPr>
              <w:pStyle w:val="TableParagraph"/>
              <w:ind w:left="10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Поміж дня</w:t>
            </w:r>
          </w:p>
        </w:tc>
        <w:tc>
          <w:tcPr>
            <w:tcW w:w="1200" w:type="dxa"/>
          </w:tcPr>
          <w:p w:rsidR="00E26B2A" w:rsidRPr="008A08C9" w:rsidRDefault="000C04A8" w:rsidP="008A08C9">
            <w:pPr>
              <w:pStyle w:val="TableParagraph"/>
              <w:ind w:right="222"/>
              <w:jc w:val="center"/>
              <w:rPr>
                <w:sz w:val="14"/>
                <w:szCs w:val="14"/>
              </w:rPr>
            </w:pPr>
            <w:r w:rsidRPr="008A08C9">
              <w:rPr>
                <w:spacing w:val="-4"/>
                <w:sz w:val="14"/>
                <w:szCs w:val="14"/>
              </w:rPr>
              <w:t>3,0%</w:t>
            </w:r>
          </w:p>
        </w:tc>
        <w:tc>
          <w:tcPr>
            <w:tcW w:w="1294" w:type="dxa"/>
          </w:tcPr>
          <w:p w:rsidR="00E26B2A" w:rsidRPr="008A08C9" w:rsidRDefault="000C04A8" w:rsidP="008A08C9">
            <w:pPr>
              <w:pStyle w:val="TableParagraph"/>
              <w:ind w:left="317" w:right="308"/>
              <w:jc w:val="center"/>
              <w:rPr>
                <w:sz w:val="14"/>
                <w:szCs w:val="14"/>
              </w:rPr>
            </w:pPr>
            <w:r w:rsidRPr="008A08C9">
              <w:rPr>
                <w:spacing w:val="-4"/>
                <w:sz w:val="14"/>
                <w:szCs w:val="14"/>
              </w:rPr>
              <w:t>4,0%</w:t>
            </w:r>
          </w:p>
        </w:tc>
        <w:tc>
          <w:tcPr>
            <w:tcW w:w="1200" w:type="dxa"/>
          </w:tcPr>
          <w:p w:rsidR="00E26B2A" w:rsidRPr="008A08C9" w:rsidRDefault="000C04A8" w:rsidP="008A08C9">
            <w:pPr>
              <w:pStyle w:val="TableParagraph"/>
              <w:ind w:right="222"/>
              <w:jc w:val="center"/>
              <w:rPr>
                <w:sz w:val="14"/>
                <w:szCs w:val="14"/>
              </w:rPr>
            </w:pPr>
            <w:r w:rsidRPr="008A08C9">
              <w:rPr>
                <w:spacing w:val="-4"/>
                <w:sz w:val="14"/>
                <w:szCs w:val="14"/>
              </w:rPr>
              <w:t>3,4%</w:t>
            </w:r>
          </w:p>
        </w:tc>
      </w:tr>
    </w:tbl>
    <w:p w:rsidR="00E26B2A" w:rsidRPr="008A08C9" w:rsidRDefault="000C04A8" w:rsidP="008A08C9">
      <w:pPr>
        <w:pStyle w:val="a3"/>
        <w:ind w:right="120"/>
        <w:jc w:val="both"/>
        <w:rPr>
          <w:sz w:val="14"/>
          <w:szCs w:val="14"/>
        </w:rPr>
      </w:pPr>
      <w:r w:rsidRPr="008A08C9">
        <w:rPr>
          <w:b/>
          <w:sz w:val="14"/>
          <w:szCs w:val="14"/>
        </w:rPr>
        <w:t>Точність:</w:t>
      </w:r>
      <w:r w:rsidRPr="008A08C9">
        <w:rPr>
          <w:sz w:val="14"/>
          <w:szCs w:val="14"/>
        </w:rPr>
        <w:t>Результати, отримані за допомогою цього реагенту (y), порівнювали з результатами, отриманими за допомогою комерційного реагенту (x) із подібними характеристиками. Було досліджено 50 зразків різної концентрації СРБ. Коефіцієнт кореляції (r)2 становив 0,99, а рівняння регресії y = 1,101x + 2,518.</w:t>
      </w:r>
    </w:p>
    <w:p w:rsidR="00E26B2A" w:rsidRPr="008A08C9" w:rsidRDefault="000C04A8" w:rsidP="008A08C9">
      <w:pPr>
        <w:pStyle w:val="a3"/>
        <w:ind w:right="386"/>
        <w:jc w:val="both"/>
        <w:rPr>
          <w:sz w:val="14"/>
          <w:szCs w:val="14"/>
        </w:rPr>
      </w:pPr>
      <w:r w:rsidRPr="008A08C9">
        <w:rPr>
          <w:sz w:val="14"/>
          <w:szCs w:val="14"/>
        </w:rPr>
        <w:t>Результати характеристик продуктивності залежать від використовуваного аналізатора.</w:t>
      </w:r>
      <w:r w:rsidR="005D46D0" w:rsidRPr="005D46D0">
        <w:rPr>
          <w:noProof/>
          <w:sz w:val="14"/>
          <w:szCs w:val="14"/>
        </w:rPr>
        <w:t xml:space="preserve"> </w:t>
      </w:r>
      <w:r w:rsidR="005D46D0" w:rsidRPr="008A08C9">
        <w:rPr>
          <w:noProof/>
          <w:sz w:val="14"/>
          <w:szCs w:val="14"/>
          <w:lang w:val="uk-UA" w:eastAsia="uk-UA"/>
        </w:rPr>
        <mc:AlternateContent>
          <mc:Choice Requires="wps">
            <w:drawing>
              <wp:inline distT="0" distB="0" distL="0" distR="0" wp14:anchorId="388C0A92" wp14:editId="6F7E66C4">
                <wp:extent cx="3381375" cy="153670"/>
                <wp:effectExtent l="0" t="0" r="28575" b="17780"/>
                <wp:docPr id="40" name="Надпись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D46D0" w:rsidRDefault="005D46D0" w:rsidP="005D46D0">
                            <w:pPr>
                              <w:spacing w:before="20"/>
                              <w:ind w:left="1838" w:right="183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ПЕРЕШКОДИ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8C0A92" id="Надпись 40" o:spid="_x0000_s1040" type="#_x0000_t202" style="width:266.25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CdglgIAAA8FAAAOAAAAZHJzL2Uyb0RvYy54bWysVE2O0zAU3iNxB8v7TpI20+lEk46GpkVI&#10;/EkDB3Btp7Fw7GC7TQbEgj1X4A4sWLDjCp0b8ew0ZYbZIEQWzkv8/Pn7nr/ni8uulmjHjRVa5Tg5&#10;iTHiimom1CbHb9+sRjOMrCOKEakVz/ENt/hy/vjRRdtkfKwrLRk3CECUzdomx5VzTRZFlla8JvZE&#10;N1zBZKlNTRx8mk3EDGkBvZbROI6nUasNa4ym3Fr4W/STeB7wy5JT96osLXdI5hi4uTCaMK79GM0v&#10;SLYxpKkEPdAg/8CiJkLBpkeogjiCtkY8gKoFNdrq0p1QXUe6LAXlQQOoSeI/1FxXpOFBCxTHNscy&#10;2f8HS1/uXhskWI5TKI8iNZzR/uv+2/77/uf+x+3n2y8IJqBKbWMzSL5uIN11T3QHpx0U2+a5pu8s&#10;UnpREbXhV8botuKEAcvEr4zuLO1xrAdZty80g93I1ukA1JWm9iWEoiBABzo3xxPinUMUfk4ms2Ry&#10;dooRhbnkdDI9C+Qikg2rG2PdU65r5IMcG3BAQCe759Z5NiQbUvxmSq+ElMEFUqE2x9P4fNrr0lIw&#10;P+nTrNmsF9KgHfE+Ck+QBjN302rhwM1S1DmeHZNI5quxVCzs4oiQfQxMpPLgIA64HaLeNR/P4/Pl&#10;bDlLR+l4uhylcVGMrlaLdDRdJWenxaRYLIrkk+eZpFklGOPKUx0cnKR/55BDL/XeO3r4nqR7ylfh&#10;eag8uk8jVBlUDe+gLtjAn3zvAdetu+C7ZDzYa63ZDRjD6L5L4VaBoNLmA0YtdGiO7fstMRwj+UyB&#10;uXw7D4EZgvUQEEVhaY4dRn24cH3bbxsjNhUg9/ZV+goMWIrgDe/UnsXBttB1QcThhvBtffc7ZP2+&#10;x+a/AAAA//8DAFBLAwQUAAYACAAAACEAlcNQ0NkAAAAEAQAADwAAAGRycy9kb3ducmV2LnhtbEyP&#10;wU7DMBBE70j8g7VI3KhDwKgK2VQItRcOSCn9ADdekkC8juJtE/4ewwUuK41mNPO23Cx+UGeaYh8Y&#10;4XaVgSJuguu5RTi87W7WoKJYdnYITAhfFGFTXV6UtnBh5prOe2lVKuFYWIROZCy0jk1H3sZVGImT&#10;9x4mbyXJqdVusnMq94POs+xBe9tzWujsSM8dNZ/7k0eg+qMPYbee61Haw0vcGrN9NYjXV8vTIyih&#10;Rf7C8IOf0KFKTMdwYhfVgJAekd+bPHOXG1BHhPw+B12V+j989Q0AAP//AwBQSwECLQAUAAYACAAA&#10;ACEAtoM4kv4AAADhAQAAEwAAAAAAAAAAAAAAAAAAAAAAW0NvbnRlbnRfVHlwZXNdLnhtbFBLAQIt&#10;ABQABgAIAAAAIQA4/SH/1gAAAJQBAAALAAAAAAAAAAAAAAAAAC8BAABfcmVscy8ucmVsc1BLAQIt&#10;ABQABgAIAAAAIQDy+CdglgIAAA8FAAAOAAAAAAAAAAAAAAAAAC4CAABkcnMvZTJvRG9jLnhtbFBL&#10;AQItABQABgAIAAAAIQCVw1DQ2QAAAAQBAAAPAAAAAAAAAAAAAAAAAPAEAABkcnMvZG93bnJldi54&#10;bWxQSwUGAAAAAAQABADzAAAA9gUAAAAA&#10;" filled="f" strokeweight=".48pt">
                <v:textbox inset="0,0,0,0">
                  <w:txbxContent>
                    <w:p w:rsidR="005D46D0" w:rsidRDefault="005D46D0" w:rsidP="005D46D0">
                      <w:pPr>
                        <w:spacing w:before="20"/>
                        <w:ind w:left="1838" w:right="1836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ПЕРЕШКОДИ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26B2A" w:rsidRPr="008A08C9" w:rsidRDefault="00E26B2A" w:rsidP="008A08C9">
      <w:pPr>
        <w:pStyle w:val="a3"/>
        <w:spacing w:before="5"/>
        <w:ind w:left="0"/>
        <w:rPr>
          <w:sz w:val="14"/>
          <w:szCs w:val="14"/>
        </w:rPr>
      </w:pPr>
    </w:p>
    <w:p w:rsidR="00E26B2A" w:rsidRPr="008A08C9" w:rsidRDefault="000C04A8" w:rsidP="008A08C9">
      <w:pPr>
        <w:pStyle w:val="a3"/>
        <w:jc w:val="both"/>
        <w:rPr>
          <w:sz w:val="14"/>
          <w:szCs w:val="14"/>
        </w:rPr>
      </w:pPr>
      <w:r w:rsidRPr="008A08C9">
        <w:rPr>
          <w:sz w:val="14"/>
          <w:szCs w:val="14"/>
        </w:rPr>
        <w:t>Білірубін (20 мг/дл) і ліпемія (10 г/л) не заважають.</w:t>
      </w:r>
    </w:p>
    <w:p w:rsidR="00E26B2A" w:rsidRPr="008A08C9" w:rsidRDefault="000C04A8" w:rsidP="008A08C9">
      <w:pPr>
        <w:pStyle w:val="a3"/>
        <w:jc w:val="both"/>
        <w:rPr>
          <w:sz w:val="14"/>
          <w:szCs w:val="14"/>
        </w:rPr>
      </w:pPr>
      <w:r w:rsidRPr="008A08C9">
        <w:rPr>
          <w:sz w:val="14"/>
          <w:szCs w:val="14"/>
        </w:rPr>
        <w:t>Гемоглобін (≥ 5 г/л), заважає. Інші речовини можуть заважати</w:t>
      </w:r>
      <w:r w:rsidRPr="008A08C9">
        <w:rPr>
          <w:sz w:val="14"/>
          <w:szCs w:val="14"/>
          <w:vertAlign w:val="superscript"/>
        </w:rPr>
        <w:t>7</w:t>
      </w:r>
      <w:r w:rsidRPr="008A08C9">
        <w:rPr>
          <w:sz w:val="14"/>
          <w:szCs w:val="14"/>
        </w:rPr>
        <w:t>.</w:t>
      </w:r>
    </w:p>
    <w:p w:rsidR="00E26B2A" w:rsidRPr="008A08C9" w:rsidRDefault="00E26B2A" w:rsidP="008A08C9">
      <w:pPr>
        <w:jc w:val="both"/>
        <w:rPr>
          <w:sz w:val="14"/>
          <w:szCs w:val="14"/>
        </w:rPr>
        <w:sectPr w:rsidR="00E26B2A" w:rsidRPr="008A08C9">
          <w:type w:val="continuous"/>
          <w:pgSz w:w="11910" w:h="16850"/>
          <w:pgMar w:top="800" w:right="300" w:bottom="640" w:left="240" w:header="377" w:footer="308" w:gutter="0"/>
          <w:cols w:num="2" w:space="720" w:equalWidth="0">
            <w:col w:w="5727" w:space="144"/>
            <w:col w:w="5499"/>
          </w:cols>
        </w:sectPr>
      </w:pPr>
    </w:p>
    <w:p w:rsidR="00E26B2A" w:rsidRPr="008A08C9" w:rsidRDefault="00E26B2A" w:rsidP="008A08C9">
      <w:pPr>
        <w:pStyle w:val="a3"/>
        <w:spacing w:before="3"/>
        <w:ind w:left="0"/>
        <w:rPr>
          <w:sz w:val="14"/>
          <w:szCs w:val="14"/>
        </w:rPr>
      </w:pPr>
    </w:p>
    <w:p w:rsidR="00E26B2A" w:rsidRPr="008A08C9" w:rsidRDefault="00E26B2A" w:rsidP="008A08C9">
      <w:pPr>
        <w:rPr>
          <w:sz w:val="14"/>
          <w:szCs w:val="14"/>
        </w:rPr>
        <w:sectPr w:rsidR="00E26B2A" w:rsidRPr="008A08C9">
          <w:type w:val="continuous"/>
          <w:pgSz w:w="11910" w:h="16850"/>
          <w:pgMar w:top="800" w:right="300" w:bottom="640" w:left="240" w:header="377" w:footer="308" w:gutter="0"/>
          <w:cols w:space="720"/>
        </w:sectPr>
      </w:pPr>
    </w:p>
    <w:p w:rsidR="00E26B2A" w:rsidRPr="008A08C9" w:rsidRDefault="000C04A8" w:rsidP="008A08C9">
      <w:pPr>
        <w:pStyle w:val="a3"/>
        <w:spacing w:before="101"/>
        <w:ind w:right="38"/>
        <w:jc w:val="both"/>
        <w:rPr>
          <w:sz w:val="14"/>
          <w:szCs w:val="14"/>
        </w:rPr>
      </w:pPr>
      <w:r w:rsidRPr="008A08C9">
        <w:rPr>
          <w:sz w:val="14"/>
          <w:szCs w:val="14"/>
        </w:rPr>
        <w:lastRenderedPageBreak/>
        <w:t>Усі компоненти набору стабільні до закінчення терміну придатності, зазначеного на етикетці, при зберіганні щільно закритими при температурі 2-8ºC і запобігають забрудненню під час їх використання. Реагенти не можна залишати всередині аналізатора після використання, вони повинні зберігатися в холодильнику при 2-8ºC. Латекс може осідати. Обережно перемішайте реагенти перед використанням. Не використовуйте реактиви після закінчення терміну придатності.</w:t>
      </w:r>
    </w:p>
    <w:p w:rsidR="00E26B2A" w:rsidRPr="008A08C9" w:rsidRDefault="000C04A8" w:rsidP="008A08C9">
      <w:pPr>
        <w:pStyle w:val="a3"/>
        <w:ind w:right="43"/>
        <w:jc w:val="both"/>
        <w:rPr>
          <w:sz w:val="14"/>
          <w:szCs w:val="14"/>
        </w:rPr>
      </w:pPr>
      <w:r w:rsidRPr="008A08C9">
        <w:rPr>
          <w:sz w:val="14"/>
          <w:szCs w:val="14"/>
        </w:rPr>
        <w:t>Не заморожувати; заморожений латекс або розчинник можуть змінити функціональність тесту.</w:t>
      </w:r>
    </w:p>
    <w:p w:rsidR="00E26B2A" w:rsidRPr="008A08C9" w:rsidRDefault="000C04A8" w:rsidP="008A08C9">
      <w:pPr>
        <w:ind w:left="156"/>
        <w:jc w:val="both"/>
        <w:rPr>
          <w:sz w:val="14"/>
          <w:szCs w:val="14"/>
        </w:rPr>
      </w:pPr>
      <w:r w:rsidRPr="008A08C9">
        <w:rPr>
          <w:b/>
          <w:sz w:val="14"/>
          <w:szCs w:val="14"/>
        </w:rPr>
        <w:t>Погіршення реагенту:</w:t>
      </w:r>
      <w:r w:rsidRPr="008A08C9">
        <w:rPr>
          <w:sz w:val="14"/>
          <w:szCs w:val="14"/>
        </w:rPr>
        <w:t>Наявність часток (R1, R2) і помутніння (R1).</w:t>
      </w:r>
    </w:p>
    <w:p w:rsidR="00E26B2A" w:rsidRPr="008A08C9" w:rsidRDefault="000C04A8" w:rsidP="008A08C9">
      <w:pPr>
        <w:ind w:left="156"/>
        <w:jc w:val="both"/>
        <w:rPr>
          <w:sz w:val="14"/>
          <w:szCs w:val="14"/>
        </w:rPr>
      </w:pPr>
      <w:r w:rsidRPr="008A08C9">
        <w:rPr>
          <w:b/>
          <w:sz w:val="14"/>
          <w:szCs w:val="14"/>
        </w:rPr>
        <w:t>Калібратор CRP:</w:t>
      </w:r>
      <w:r w:rsidRPr="008A08C9">
        <w:rPr>
          <w:sz w:val="14"/>
          <w:szCs w:val="14"/>
        </w:rPr>
        <w:t>Стабільний 1 місяць при 2-8ºC або 3 місяці при -20ºC.</w:t>
      </w:r>
    </w:p>
    <w:p w:rsidR="00E26B2A" w:rsidRPr="008A08C9" w:rsidRDefault="00E26B2A" w:rsidP="008A08C9">
      <w:pPr>
        <w:pStyle w:val="a3"/>
        <w:spacing w:before="5"/>
        <w:ind w:left="0"/>
        <w:rPr>
          <w:sz w:val="14"/>
          <w:szCs w:val="14"/>
        </w:rPr>
      </w:pPr>
    </w:p>
    <w:p w:rsidR="00E26B2A" w:rsidRPr="008A08C9" w:rsidRDefault="001A1BF9" w:rsidP="008A08C9">
      <w:pPr>
        <w:pStyle w:val="a3"/>
        <w:ind w:left="122" w:right="-144"/>
        <w:rPr>
          <w:sz w:val="14"/>
          <w:szCs w:val="14"/>
        </w:rPr>
      </w:pPr>
      <w:r>
        <w:rPr>
          <w:noProof/>
          <w:sz w:val="14"/>
          <w:szCs w:val="14"/>
          <w:lang w:val="uk-UA" w:eastAsia="uk-UA"/>
        </w:rPr>
        <mc:AlternateContent>
          <mc:Choice Requires="wps">
            <w:drawing>
              <wp:inline distT="0" distB="0" distL="0" distR="0">
                <wp:extent cx="3528695" cy="155575"/>
                <wp:effectExtent l="10795" t="11430" r="13335" b="13970"/>
                <wp:docPr id="4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6B2A" w:rsidRDefault="000C04A8">
                            <w:pPr>
                              <w:spacing w:before="20"/>
                              <w:ind w:left="173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ДОДАТКОВЕ ОБЛАДНАННЯ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8" o:spid="_x0000_s1041" type="#_x0000_t202" style="width:277.8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hcHfQIAAAcFAAAOAAAAZHJzL2Uyb0RvYy54bWysVG1vmzAQ/j5p/8Hy9xRIIE1QSNWFZJrU&#10;vUjdfoBjm2DN2Mx2Al21/76zCWm7fpmm8cEc+PzcPXfPeXXTNxKduLFCqwInVzFGXFHNhDoU+NvX&#10;3WSBkXVEMSK14gV+4BbfrN++WXVtzqe61pJxgwBE2bxrC1w71+ZRZGnNG2KvdMsVbFbaNMTBpzlE&#10;zJAO0BsZTeN4HnXasNZoyq2Fv+WwidcBv6o4dZ+rynKHZIEhNxdWE9a9X6P1iuQHQ9pa0HMa5B+y&#10;aIhQEPQCVRJH0NGIV1CNoEZbXbkrqptIV5WgPHAANkn8B5v7mrQ8cIHi2PZSJvv/YOmn0xeDBCtw&#10;ipEiDbSIaWp94HThq9O1Ngen+xbcXP9O99DlwNS2d5p+t0jpTU3Ugd8ao7uaEwbZJf5k9OzogGM9&#10;yL77qBmEIUenA1BfmcaXDoqBAB269HDpDO8dovBzlk0X82WGEYW9JMuy6yyEIPl4ujXWvee6Qd4o&#10;sIHOB3RyurPOZ0Py0cUHU3onpAzdlwp1BZ7Hy/nAS0vB/KZ3s+aw30iDTsTrJzznuPa5WyMcqFiK&#10;psCLixPJfTW2ioUojgg52JCJVB4cyEFuZ2tQy+MyXm4X20U6Safz7SSNy3Jyu9ukk/kuuc7KWbnZ&#10;lMkvn2eS5rVgjCuf6qjcJP07ZZxnaNDcRbsvKL1gvgvPa+bRyzRClYHV+A7sggx85wcNuH7fB70l&#10;M4/nNbLX7AGEYfQwnXCbgFFr8xOjDiazwPbHkRiOkfygQFx+jEfDjMZ+NIiicLTADqPB3Lhh3I+t&#10;EYcakAf5Kn0LAqxE0MZTFmfZwrQFEuebwY/z8+/g9XR/rX8DAAD//wMAUEsDBBQABgAIAAAAIQCW&#10;XR7S2QAAAAQBAAAPAAAAZHJzL2Rvd25yZXYueG1sTI/BTsMwEETvSPyDtUjcqEOFoQrZVAi1Fw5I&#10;Kf0AN16StPE6irdN+HsMF7isNJrRzNtiPfteXWiMXWCE+0UGirgOruMGYf+xvVuBimLZ2T4wIXxR&#10;hHV5fVXY3IWJK7rspFGphGNuEVqRIdc61i15GxdhIE7eZxi9lSTHRrvRTqnc93qZZY/a247TQmsH&#10;em2pPu3OHoGqYxfCdjVVgzT7t7gxZvNuEG9v5pdnUEKz/IXhBz+hQ5mYDuHMLqoeIT0ivzd5xpgn&#10;UAeE5YMBXRb6P3z5DQAA//8DAFBLAQItABQABgAIAAAAIQC2gziS/gAAAOEBAAATAAAAAAAAAAAA&#10;AAAAAAAAAABbQ29udGVudF9UeXBlc10ueG1sUEsBAi0AFAAGAAgAAAAhADj9If/WAAAAlAEAAAsA&#10;AAAAAAAAAAAAAAAALwEAAF9yZWxzLy5yZWxzUEsBAi0AFAAGAAgAAAAhAMIOFwd9AgAABwUAAA4A&#10;AAAAAAAAAAAAAAAALgIAAGRycy9lMm9Eb2MueG1sUEsBAi0AFAAGAAgAAAAhAJZdHtLZAAAABAEA&#10;AA8AAAAAAAAAAAAAAAAA1wQAAGRycy9kb3ducmV2LnhtbFBLBQYAAAAABAAEAPMAAADdBQAAAAA=&#10;" filled="f" strokeweight=".48pt">
                <v:textbox inset="0,0,0,0">
                  <w:txbxContent>
                    <w:p w:rsidR="00E26B2A" w:rsidRDefault="000C04A8">
                      <w:pPr>
                        <w:spacing w:before="20"/>
                        <w:ind w:left="173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ДОДАТКОВЕ ОБЛАДНАННЯ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26B2A" w:rsidRPr="008A08C9" w:rsidRDefault="000C04A8" w:rsidP="008A08C9">
      <w:pPr>
        <w:pStyle w:val="a4"/>
        <w:numPr>
          <w:ilvl w:val="0"/>
          <w:numId w:val="4"/>
        </w:numPr>
        <w:tabs>
          <w:tab w:val="left" w:pos="298"/>
        </w:tabs>
        <w:spacing w:line="240" w:lineRule="auto"/>
        <w:ind w:left="297" w:hanging="142"/>
        <w:rPr>
          <w:sz w:val="14"/>
          <w:szCs w:val="14"/>
        </w:rPr>
      </w:pPr>
      <w:r w:rsidRPr="008A08C9">
        <w:rPr>
          <w:sz w:val="14"/>
          <w:szCs w:val="14"/>
        </w:rPr>
        <w:t>Термостатична ванна при 37ºC.</w:t>
      </w:r>
    </w:p>
    <w:p w:rsidR="005D46D0" w:rsidRPr="005D46D0" w:rsidRDefault="000C04A8" w:rsidP="005D46D0">
      <w:pPr>
        <w:pStyle w:val="a4"/>
        <w:numPr>
          <w:ilvl w:val="0"/>
          <w:numId w:val="4"/>
        </w:numPr>
        <w:tabs>
          <w:tab w:val="left" w:pos="298"/>
        </w:tabs>
        <w:spacing w:before="1" w:line="240" w:lineRule="auto"/>
        <w:ind w:left="297" w:right="41" w:hanging="142"/>
        <w:rPr>
          <w:sz w:val="14"/>
          <w:szCs w:val="14"/>
        </w:rPr>
      </w:pPr>
      <w:r w:rsidRPr="008A08C9">
        <w:rPr>
          <w:sz w:val="14"/>
          <w:szCs w:val="14"/>
        </w:rPr>
        <w:t>Спектрофотометр або фотометр, термостатований при 37ºC з фільтром 540 нм.</w:t>
      </w:r>
    </w:p>
    <w:p w:rsidR="00E26B2A" w:rsidRPr="008A08C9" w:rsidRDefault="00E26B2A" w:rsidP="008A08C9">
      <w:pPr>
        <w:pStyle w:val="a3"/>
        <w:spacing w:before="8"/>
        <w:ind w:left="0"/>
        <w:rPr>
          <w:sz w:val="14"/>
          <w:szCs w:val="14"/>
        </w:rPr>
      </w:pPr>
    </w:p>
    <w:p w:rsidR="00E26B2A" w:rsidRPr="008A08C9" w:rsidRDefault="001A1BF9" w:rsidP="008A08C9">
      <w:pPr>
        <w:pStyle w:val="a3"/>
        <w:ind w:left="122" w:right="-144"/>
        <w:rPr>
          <w:sz w:val="14"/>
          <w:szCs w:val="14"/>
        </w:rPr>
      </w:pPr>
      <w:r>
        <w:rPr>
          <w:noProof/>
          <w:sz w:val="14"/>
          <w:szCs w:val="14"/>
          <w:lang w:val="uk-UA" w:eastAsia="uk-UA"/>
        </w:rPr>
        <mc:AlternateContent>
          <mc:Choice Requires="wps">
            <w:drawing>
              <wp:inline distT="0" distB="0" distL="0" distR="0">
                <wp:extent cx="3528695" cy="154305"/>
                <wp:effectExtent l="10795" t="13335" r="13335" b="13335"/>
                <wp:docPr id="3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6B2A" w:rsidRDefault="000C04A8">
                            <w:pPr>
                              <w:spacing w:before="20"/>
                              <w:ind w:left="1850" w:right="185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ЗРАЗКИ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9" o:spid="_x0000_s1042" type="#_x0000_t202" style="width:277.8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ePIfQIAAAcFAAAOAAAAZHJzL2Uyb0RvYy54bWysVNuO2yAQfa/Uf0C8Z20nTppY66y2cVJV&#10;2l6kbT+AAI5RMVAgsbdV/70DjrO73Zeqqh/w2Axn5syc4fqmbyU6ceuEViXOrlKMuKKaCXUo8dcv&#10;u8kSI+eJYkRqxUv8wB2+Wb9+dd2Zgk91oyXjFgGIckVnStx4b4okcbThLXFX2nAFm7W2LfHwaQ8J&#10;s6QD9FYm0zRdJJ22zFhNuXPwtxo28Tri1zWn/lNdO+6RLDHk5uNq47oPa7K+JsXBEtMIek6D/EMW&#10;LREKgl6gKuIJOlrxAqoV1Gqna39FdZvouhaURw7AJkv/YHPfEMMjFyiOM5cyuf8HSz+ePlskWIln&#10;GCnSQouYpi4EzlehOp1xBTjdG3Dz/VvdQ5cjU2fuNP3mkNKbhqgDv7VWdw0nDLLLwsnkydEBxwWQ&#10;ffdBMwhDjl5HoL62bSgdFAMBOnTp4dIZ3ntE4edsPl0uVnOMKOxl83yWzmMIUoynjXX+HdctCkaJ&#10;LXQ+opPTnfMhG1KMLiGY0jshZey+VKgr8SJdLQZeWgoWNoObs4f9Rlp0IkE/8TnHdU/dWuFBxVK0&#10;JV5enEgRqrFVLEbxRMjBhkykCuBADnI7W4Nafq7S1Xa5XeaTfLrYTvK0qia3u00+WeyyN/NqVm02&#10;VfYr5JnlRSMY4yqkOio3y/9OGecZGjR30e4zSs+Y7+LzknnyPI1YZWA1viO7KIPQ+UEDvt/3UW9Z&#10;HvCCRvaaPYAwrB6mE24TMBptf2DUwWSW2H0/Essxku8ViCuM8WjY0diPBlEUjpbYYzSYGz+M+9FY&#10;cWgAeZCv0rcgwFpEbTxmcZYtTFskcb4Zwjg//Y5ej/fX+jcAAAD//wMAUEsDBBQABgAIAAAAIQCF&#10;VsJP2gAAAAQBAAAPAAAAZHJzL2Rvd25yZXYueG1sTI/BTsMwEETvSPyDtUjcqEPBUIU4FULthQNS&#10;Sj9gGy9JIN6NYrcJf4/hQi8rjWY087ZYz75XJxpDJ2zhdpGBIq7FddxY2L9vb1agQkR22AuThW8K&#10;sC4vLwrMnUxc0WkXG5VKOORooY1xyLUOdUsew0IG4uR9yOgxJjk22o04pXLf62WWPWiPHaeFFgd6&#10;aan+2h29Bao+O5HtaqqG2Oxfw8aYzZux9vpqfn4CFWmO/2H4xU/oUCamgxzZBdVbSI/Ev5s8Y8wj&#10;qIOF5f0d6LLQ5/DlDwAAAP//AwBQSwECLQAUAAYACAAAACEAtoM4kv4AAADhAQAAEwAAAAAAAAAA&#10;AAAAAAAAAAAAW0NvbnRlbnRfVHlwZXNdLnhtbFBLAQItABQABgAIAAAAIQA4/SH/1gAAAJQBAAAL&#10;AAAAAAAAAAAAAAAAAC8BAABfcmVscy8ucmVsc1BLAQItABQABgAIAAAAIQCH9ePIfQIAAAcFAAAO&#10;AAAAAAAAAAAAAAAAAC4CAABkcnMvZTJvRG9jLnhtbFBLAQItABQABgAIAAAAIQCFVsJP2gAAAAQB&#10;AAAPAAAAAAAAAAAAAAAAANcEAABkcnMvZG93bnJldi54bWxQSwUGAAAAAAQABADzAAAA3gUAAAAA&#10;" filled="f" strokeweight=".48pt">
                <v:textbox inset="0,0,0,0">
                  <w:txbxContent>
                    <w:p w:rsidR="00E26B2A" w:rsidRDefault="000C04A8">
                      <w:pPr>
                        <w:spacing w:before="20"/>
                        <w:ind w:left="1850" w:right="185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ЗРАЗКИ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26B2A" w:rsidRPr="008A08C9" w:rsidRDefault="000C04A8" w:rsidP="008A08C9">
      <w:pPr>
        <w:pStyle w:val="a3"/>
        <w:jc w:val="both"/>
        <w:rPr>
          <w:sz w:val="14"/>
          <w:szCs w:val="14"/>
        </w:rPr>
      </w:pPr>
      <w:r w:rsidRPr="008A08C9">
        <w:rPr>
          <w:sz w:val="14"/>
          <w:szCs w:val="14"/>
        </w:rPr>
        <w:t>Свіжа сироватка. Стабільний 7 днів при 2-8ºC або 3 місяці при -20ºC.</w:t>
      </w:r>
    </w:p>
    <w:p w:rsidR="00E26B2A" w:rsidRPr="008A08C9" w:rsidRDefault="000C04A8" w:rsidP="008A08C9">
      <w:pPr>
        <w:pStyle w:val="a3"/>
        <w:ind w:right="153"/>
        <w:rPr>
          <w:sz w:val="14"/>
          <w:szCs w:val="14"/>
        </w:rPr>
      </w:pPr>
      <w:r w:rsidRPr="008A08C9">
        <w:rPr>
          <w:sz w:val="14"/>
          <w:szCs w:val="14"/>
        </w:rPr>
        <w:t>Зразки з наявністю фібрину необхідно центрифугувати перед дослідженням. Не використовуйте сильно гемолізовані або ліпемічні зразки.</w:t>
      </w:r>
    </w:p>
    <w:p w:rsidR="008A08C9" w:rsidRDefault="001A1BF9" w:rsidP="008A08C9">
      <w:pPr>
        <w:pStyle w:val="a3"/>
        <w:spacing w:before="139"/>
        <w:ind w:left="426" w:right="122" w:hanging="142"/>
        <w:rPr>
          <w:sz w:val="14"/>
          <w:szCs w:val="14"/>
        </w:rPr>
      </w:pPr>
      <w:r>
        <w:rPr>
          <w:noProof/>
          <w:sz w:val="14"/>
          <w:szCs w:val="14"/>
          <w:lang w:val="uk-UA" w:eastAsia="uk-UA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243840</wp:posOffset>
                </wp:positionH>
                <wp:positionV relativeFrom="paragraph">
                  <wp:posOffset>10795</wp:posOffset>
                </wp:positionV>
                <wp:extent cx="3528695" cy="154305"/>
                <wp:effectExtent l="0" t="0" r="0" b="0"/>
                <wp:wrapNone/>
                <wp:docPr id="2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6B2A" w:rsidRDefault="000C04A8">
                            <w:pPr>
                              <w:spacing w:before="20"/>
                              <w:ind w:left="1850" w:right="185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ПРОЦЕДУРА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" o:spid="_x0000_s1043" type="#_x0000_t202" style="position:absolute;left:0;text-align:left;margin-left:19.2pt;margin-top:.85pt;width:277.85pt;height:12.1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ePCfQIAAAcFAAAOAAAAZHJzL2Uyb0RvYy54bWysVNuO2yAQfa/Uf0C8Z21nnTSx1llt46Sq&#10;tL1I234AARyjYqBAYm+r/nsHHGez3Zeqqh/w2Axn5syc4ea2byU6cuuEViXOrlKMuKKaCbUv8dcv&#10;28kCI+eJYkRqxUv8yB2+Xb1+ddOZgk91oyXjFgGIckVnStx4b4okcbThLXFX2nAFm7W2LfHwafcJ&#10;s6QD9FYm0zSdJ522zFhNuXPwtxo28Sri1zWn/lNdO+6RLDHk5uNq47oLa7K6IcXeEtMIekqD/EMW&#10;LREKgp6hKuIJOljxAqoV1Gqna39FdZvouhaURw7AJkv/YPPQEMMjFyiOM+cyuf8HSz8eP1skWImn&#10;GCnSQouYpi4EnsXqdMYV4PRgwM33b3UPXY5MnbnX9JtDSq8bovb8zlrdNZwwyC4LdU0ujoZ+uMIF&#10;kF33QTMIQw5eR6C+tm0oHRQDATp06fHcGd57ROHn9Wy6mC9nGFHYy2b5dTqLIUgxnjbW+XdctygY&#10;JbbQ+YhOjvfOh2xIMbqEYEpvhZSx+1KhrsTzdDkfeGkpWNgMbs7ud2tp0ZEE/cTnFNddurXCg4ql&#10;aEu8ODuRIlRjo1iM4omQgw2ZSBXAgRzkdrIGtfxcpsvNYrPIJ/l0vpnkaVVN7rbrfDLfZm9m1XW1&#10;XlfZr5BnlheNYIyrkOqo3Cz/O2WcZmjQ3Fm7zyg9Y76Nz0vmyfM0YpWB1fiO7KIMQucHDfh+10e9&#10;ZbGDQRY7zR5BGFYP0wm3CRiNtj8w6mAyS+y+H4jlGMn3CsQVxng07GjsRoMoCkdL7DEazLUfxv1g&#10;rNg3gDzIV+k7EGAtojaesjjJFqYtkjjdDGGcL7+j19P9tfoNAAD//wMAUEsDBBQABgAIAAAAIQAj&#10;CPlj2wAAAAcBAAAPAAAAZHJzL2Rvd25yZXYueG1sTI5NTsMwEIX3SNzBGiR21GlpSghxKoTaDQuk&#10;lB5gGg9JIB5HsduE2zOsYPl+9N5XbGfXqwuNofNsYLlIQBHX3nbcGDi+7+8yUCEiW+w9k4FvCrAt&#10;r68KzK2fuKLLITZKRjjkaKCNcci1DnVLDsPCD8SSffjRYRQ5NtqOOMm46/UqSTbaYcfy0OJALy3V&#10;X4ezM0DVZ+f9PpuqITbH17BL091basztzfz8BCrSHP/K8Isv6FAK08mf2QbVG7jP1tIU/wGUxOnj&#10;egnqZGC1SUCXhf7PX/4AAAD//wMAUEsBAi0AFAAGAAgAAAAhALaDOJL+AAAA4QEAABMAAAAAAAAA&#10;AAAAAAAAAAAAAFtDb250ZW50X1R5cGVzXS54bWxQSwECLQAUAAYACAAAACEAOP0h/9YAAACUAQAA&#10;CwAAAAAAAAAAAAAAAAAvAQAAX3JlbHMvLnJlbHNQSwECLQAUAAYACAAAACEAB+3jwn0CAAAHBQAA&#10;DgAAAAAAAAAAAAAAAAAuAgAAZHJzL2Uyb0RvYy54bWxQSwECLQAUAAYACAAAACEAIwj5Y9sAAAAH&#10;AQAADwAAAAAAAAAAAAAAAADXBAAAZHJzL2Rvd25yZXYueG1sUEsFBgAAAAAEAAQA8wAAAN8FAAAA&#10;AA==&#10;" filled="f" strokeweight=".48pt">
                <v:textbox inset="0,0,0,0">
                  <w:txbxContent>
                    <w:p w:rsidR="00E26B2A" w:rsidRDefault="000C04A8">
                      <w:pPr>
                        <w:spacing w:before="20"/>
                        <w:ind w:left="1850" w:right="185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ПРОЦЕДУРА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C04A8" w:rsidRPr="008A08C9">
        <w:rPr>
          <w:sz w:val="14"/>
          <w:szCs w:val="14"/>
        </w:rPr>
        <w:br w:type="column"/>
      </w:r>
      <w:r w:rsidR="000C04A8" w:rsidRPr="008A08C9">
        <w:rPr>
          <w:sz w:val="14"/>
          <w:szCs w:val="14"/>
        </w:rPr>
        <w:lastRenderedPageBreak/>
        <w:t xml:space="preserve">Клінічний діагноз не слід встановлювати на підставі результатів одного тесту, </w:t>
      </w:r>
    </w:p>
    <w:p w:rsidR="00E26B2A" w:rsidRPr="008A08C9" w:rsidRDefault="000C04A8" w:rsidP="008A08C9">
      <w:pPr>
        <w:pStyle w:val="a3"/>
        <w:spacing w:before="139"/>
        <w:ind w:left="426" w:right="122" w:hanging="142"/>
        <w:rPr>
          <w:sz w:val="14"/>
          <w:szCs w:val="14"/>
        </w:rPr>
      </w:pPr>
      <w:r w:rsidRPr="008A08C9">
        <w:rPr>
          <w:sz w:val="14"/>
          <w:szCs w:val="14"/>
        </w:rPr>
        <w:t>він повинен об’єднувати як клінічні, так і лабораторні дані.</w:t>
      </w:r>
    </w:p>
    <w:p w:rsidR="00E26B2A" w:rsidRPr="008A08C9" w:rsidRDefault="00E26B2A" w:rsidP="008A08C9">
      <w:pPr>
        <w:pStyle w:val="a3"/>
        <w:spacing w:before="6"/>
        <w:ind w:left="426" w:hanging="142"/>
        <w:rPr>
          <w:sz w:val="14"/>
          <w:szCs w:val="14"/>
        </w:rPr>
      </w:pPr>
    </w:p>
    <w:p w:rsidR="00E26B2A" w:rsidRPr="008A08C9" w:rsidRDefault="001A1BF9" w:rsidP="008A08C9">
      <w:pPr>
        <w:pStyle w:val="a3"/>
        <w:ind w:left="426" w:hanging="142"/>
        <w:rPr>
          <w:sz w:val="14"/>
          <w:szCs w:val="14"/>
        </w:rPr>
      </w:pPr>
      <w:r>
        <w:rPr>
          <w:noProof/>
          <w:sz w:val="14"/>
          <w:szCs w:val="14"/>
          <w:lang w:val="uk-UA" w:eastAsia="uk-UA"/>
        </w:rPr>
        <mc:AlternateContent>
          <mc:Choice Requires="wps">
            <w:drawing>
              <wp:inline distT="0" distB="0" distL="0" distR="0">
                <wp:extent cx="3383915" cy="154305"/>
                <wp:effectExtent l="7620" t="6350" r="8890" b="10795"/>
                <wp:docPr id="1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6B2A" w:rsidRDefault="000C04A8">
                            <w:pPr>
                              <w:spacing w:before="20"/>
                              <w:ind w:left="1836" w:right="183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БІБЛІОГРАФІЯ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1" o:spid="_x0000_s1044" type="#_x0000_t202" style="width:266.4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8kMegIAAAcFAAAOAAAAZHJzL2Uyb0RvYy54bWysVF1v2yAUfZ+0/4B4T203TpZYdaouTqZJ&#10;3YfU7QcQwDEaBg9I7K7af98F4ixdX6ZpfrAv5nI4h3suN7dDK9GRGyu0KnF2lWLEFdVMqH2Jv37Z&#10;ThYYWUcUI1IrXuJHbvHt6vWrm74r+LVutGTcIABRtui7EjfOdUWSWNrwltgr3XEFk7U2LXEwNPuE&#10;GdIDeiuT6zSdJ702rDOacmvhbxUn8Srg1zWn7lNdW+6QLDFwc+Ftwnvn38nqhhR7Q7pG0BMN8g8s&#10;WiIUbHqGqogj6GDEC6hWUKOtrt0V1W2i61pQHjSAmiz9Q81DQzoetMDh2O58TPb/wdKPx88GCQa1&#10;w0iRFkrENLV+41nmT6fvbAFJDx2kueGtHnymV2q7e02/WaT0uiFqz++M0X3DCQN2YWVysTTiWA+y&#10;6z9oBtuQg9MBaKhN6wHhMBCgQ5Uez5Xhg0MUfk6ni+kym2FEYS6b5dN05sklpBhXd8a6d1y3yAcl&#10;NlD5gE6O99bF1DHFb6b0VkgZqi8V6ks8T5fzqEtLwfxkEGn2u7U06Ei8f8Jz2tdeprXCgYulaEu8&#10;OCeRwp/GRrGwiyNCxhhIS+XBQRxwO0XRLU/LdLlZbBb5JL+ebyZ5WlWTu+06n8y32ZtZNa3W6yr7&#10;6XlmedEIxrjyVEfnZvnfOePUQ9FzZ+8+k2QvlW/D81J58pxGKAioGr9BXbCBr3z0gBt2Q/TbfLTX&#10;TrNHMIbRsTvhNoGg0eYHRj10Zont9wMxHCP5XoG5fBuPgRmD3RgQRWFpiR1GMVy72O6Hzoh9A8jR&#10;vkrfgQFrEbzhnRpZAHU/gG4LIk43g2/ny3HI+n1/rX4BAAD//wMAUEsDBBQABgAIAAAAIQAC/nGk&#10;2gAAAAQBAAAPAAAAZHJzL2Rvd25yZXYueG1sTI/BTsMwEETvSPyDtUjcqENKUEnjVAi1Fw5IKf2A&#10;bbxNAvE6irdN+HsMF7isNJrRzNtiM7teXWgMnWcD94sEFHHtbceNgcP77m4FKgiyxd4zGfiiAJvy&#10;+qrA3PqJK7rspVGxhEOOBlqRIdc61C05DAs/EEfv5EeHEuXYaDviFMtdr9MkedQOO44LLQ700lL9&#10;uT87A1R9dN7vVlM1SHN4Ddss275lxtzezM9rUEKz/IXhBz+iQxmZjv7MNqjeQHxEfm/0smX6BOpo&#10;IH1Ygi4L/R++/AYAAP//AwBQSwECLQAUAAYACAAAACEAtoM4kv4AAADhAQAAEwAAAAAAAAAAAAAA&#10;AAAAAAAAW0NvbnRlbnRfVHlwZXNdLnhtbFBLAQItABQABgAIAAAAIQA4/SH/1gAAAJQBAAALAAAA&#10;AAAAAAAAAAAAAC8BAABfcmVscy8ucmVsc1BLAQItABQABgAIAAAAIQAYJ8kMegIAAAcFAAAOAAAA&#10;AAAAAAAAAAAAAC4CAABkcnMvZTJvRG9jLnhtbFBLAQItABQABgAIAAAAIQAC/nGk2gAAAAQBAAAP&#10;AAAAAAAAAAAAAAAAANQEAABkcnMvZG93bnJldi54bWxQSwUGAAAAAAQABADzAAAA2wUAAAAA&#10;" filled="f" strokeweight=".48pt">
                <v:textbox inset="0,0,0,0">
                  <w:txbxContent>
                    <w:p w:rsidR="00E26B2A" w:rsidRDefault="000C04A8">
                      <w:pPr>
                        <w:spacing w:before="20"/>
                        <w:ind w:left="1836" w:right="1836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БІБЛІОГРАФІЯ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04F24" w:rsidRDefault="00304F24" w:rsidP="00304F24">
      <w:pPr>
        <w:pStyle w:val="a4"/>
        <w:numPr>
          <w:ilvl w:val="0"/>
          <w:numId w:val="2"/>
        </w:numPr>
        <w:tabs>
          <w:tab w:val="left" w:pos="298"/>
        </w:tabs>
        <w:spacing w:line="240" w:lineRule="auto"/>
        <w:ind w:firstLine="129"/>
        <w:rPr>
          <w:sz w:val="14"/>
        </w:rPr>
      </w:pPr>
      <w:r>
        <w:rPr>
          <w:sz w:val="14"/>
        </w:rPr>
        <w:t>Lars-Olof</w:t>
      </w:r>
      <w:r>
        <w:rPr>
          <w:spacing w:val="-4"/>
          <w:sz w:val="14"/>
        </w:rPr>
        <w:t xml:space="preserve"> </w:t>
      </w:r>
      <w:r>
        <w:rPr>
          <w:sz w:val="14"/>
        </w:rPr>
        <w:t>Hanson</w:t>
      </w:r>
      <w:r>
        <w:rPr>
          <w:spacing w:val="-4"/>
          <w:sz w:val="14"/>
        </w:rPr>
        <w:t xml:space="preserve"> </w:t>
      </w:r>
      <w:r>
        <w:rPr>
          <w:sz w:val="14"/>
        </w:rPr>
        <w:t>et</w:t>
      </w:r>
      <w:r>
        <w:rPr>
          <w:spacing w:val="-4"/>
          <w:sz w:val="14"/>
        </w:rPr>
        <w:t xml:space="preserve"> </w:t>
      </w:r>
      <w:r>
        <w:rPr>
          <w:sz w:val="14"/>
        </w:rPr>
        <w:t>al.</w:t>
      </w:r>
      <w:r>
        <w:rPr>
          <w:spacing w:val="-4"/>
          <w:sz w:val="14"/>
        </w:rPr>
        <w:t xml:space="preserve"> </w:t>
      </w:r>
      <w:r>
        <w:rPr>
          <w:sz w:val="14"/>
        </w:rPr>
        <w:t>Current</w:t>
      </w:r>
      <w:r>
        <w:rPr>
          <w:spacing w:val="-5"/>
          <w:sz w:val="14"/>
        </w:rPr>
        <w:t xml:space="preserve"> </w:t>
      </w:r>
      <w:r>
        <w:rPr>
          <w:sz w:val="14"/>
        </w:rPr>
        <w:t>Opinion</w:t>
      </w:r>
      <w:r>
        <w:rPr>
          <w:spacing w:val="-4"/>
          <w:sz w:val="14"/>
        </w:rPr>
        <w:t xml:space="preserve"> </w:t>
      </w:r>
      <w:r>
        <w:rPr>
          <w:sz w:val="14"/>
        </w:rPr>
        <w:t>in</w:t>
      </w:r>
      <w:r>
        <w:rPr>
          <w:spacing w:val="-4"/>
          <w:sz w:val="14"/>
        </w:rPr>
        <w:t xml:space="preserve"> </w:t>
      </w:r>
      <w:r>
        <w:rPr>
          <w:sz w:val="14"/>
        </w:rPr>
        <w:t>Infect</w:t>
      </w:r>
      <w:r>
        <w:rPr>
          <w:spacing w:val="-6"/>
          <w:sz w:val="14"/>
        </w:rPr>
        <w:t xml:space="preserve"> </w:t>
      </w:r>
      <w:r>
        <w:rPr>
          <w:sz w:val="14"/>
        </w:rPr>
        <w:t>Diseases</w:t>
      </w:r>
      <w:r>
        <w:rPr>
          <w:spacing w:val="-5"/>
          <w:sz w:val="14"/>
        </w:rPr>
        <w:t xml:space="preserve"> </w:t>
      </w:r>
      <w:r>
        <w:rPr>
          <w:sz w:val="14"/>
        </w:rPr>
        <w:t>1997;</w:t>
      </w:r>
      <w:r>
        <w:rPr>
          <w:spacing w:val="-4"/>
          <w:sz w:val="14"/>
        </w:rPr>
        <w:t xml:space="preserve"> </w:t>
      </w:r>
      <w:r>
        <w:rPr>
          <w:sz w:val="14"/>
        </w:rPr>
        <w:t>10:</w:t>
      </w:r>
      <w:r>
        <w:rPr>
          <w:spacing w:val="-4"/>
          <w:sz w:val="14"/>
        </w:rPr>
        <w:t xml:space="preserve"> </w:t>
      </w:r>
      <w:r>
        <w:rPr>
          <w:sz w:val="14"/>
        </w:rPr>
        <w:t>196-</w:t>
      </w:r>
      <w:r>
        <w:rPr>
          <w:spacing w:val="-4"/>
          <w:sz w:val="14"/>
        </w:rPr>
        <w:t>201.</w:t>
      </w:r>
    </w:p>
    <w:p w:rsidR="00304F24" w:rsidRDefault="00304F24" w:rsidP="00304F24">
      <w:pPr>
        <w:pStyle w:val="a4"/>
        <w:numPr>
          <w:ilvl w:val="0"/>
          <w:numId w:val="2"/>
        </w:numPr>
        <w:tabs>
          <w:tab w:val="left" w:pos="298"/>
        </w:tabs>
        <w:ind w:firstLine="129"/>
        <w:rPr>
          <w:sz w:val="14"/>
        </w:rPr>
      </w:pPr>
      <w:r>
        <w:rPr>
          <w:sz w:val="14"/>
        </w:rPr>
        <w:t>Chetana</w:t>
      </w:r>
      <w:r>
        <w:rPr>
          <w:spacing w:val="-7"/>
          <w:sz w:val="14"/>
        </w:rPr>
        <w:t xml:space="preserve"> </w:t>
      </w:r>
      <w:r>
        <w:rPr>
          <w:sz w:val="14"/>
        </w:rPr>
        <w:t>Vaishnavi.</w:t>
      </w:r>
      <w:r>
        <w:rPr>
          <w:spacing w:val="-5"/>
          <w:sz w:val="14"/>
        </w:rPr>
        <w:t xml:space="preserve"> </w:t>
      </w:r>
      <w:r>
        <w:rPr>
          <w:sz w:val="14"/>
        </w:rPr>
        <w:t>Immunology</w:t>
      </w:r>
      <w:r>
        <w:rPr>
          <w:spacing w:val="-2"/>
          <w:sz w:val="14"/>
        </w:rPr>
        <w:t xml:space="preserve"> </w:t>
      </w:r>
      <w:r>
        <w:rPr>
          <w:sz w:val="14"/>
        </w:rPr>
        <w:t>and</w:t>
      </w:r>
      <w:r>
        <w:rPr>
          <w:spacing w:val="-6"/>
          <w:sz w:val="14"/>
        </w:rPr>
        <w:t xml:space="preserve"> </w:t>
      </w:r>
      <w:r>
        <w:rPr>
          <w:sz w:val="14"/>
        </w:rPr>
        <w:t>Infectious</w:t>
      </w:r>
      <w:r>
        <w:rPr>
          <w:spacing w:val="-6"/>
          <w:sz w:val="14"/>
        </w:rPr>
        <w:t xml:space="preserve"> </w:t>
      </w:r>
      <w:r>
        <w:rPr>
          <w:sz w:val="14"/>
        </w:rPr>
        <w:t>Diseases</w:t>
      </w:r>
      <w:r>
        <w:rPr>
          <w:spacing w:val="-5"/>
          <w:sz w:val="14"/>
        </w:rPr>
        <w:t xml:space="preserve"> </w:t>
      </w:r>
      <w:r>
        <w:rPr>
          <w:sz w:val="14"/>
        </w:rPr>
        <w:t>1996;</w:t>
      </w:r>
      <w:r>
        <w:rPr>
          <w:spacing w:val="-5"/>
          <w:sz w:val="14"/>
        </w:rPr>
        <w:t xml:space="preserve"> </w:t>
      </w:r>
      <w:r>
        <w:rPr>
          <w:sz w:val="14"/>
        </w:rPr>
        <w:t>6:</w:t>
      </w:r>
      <w:r>
        <w:rPr>
          <w:spacing w:val="-4"/>
          <w:sz w:val="14"/>
        </w:rPr>
        <w:t xml:space="preserve"> </w:t>
      </w:r>
      <w:r>
        <w:rPr>
          <w:sz w:val="14"/>
        </w:rPr>
        <w:t>139</w:t>
      </w:r>
      <w:r>
        <w:rPr>
          <w:spacing w:val="-1"/>
          <w:sz w:val="14"/>
        </w:rPr>
        <w:t xml:space="preserve"> </w:t>
      </w:r>
      <w:r>
        <w:rPr>
          <w:sz w:val="14"/>
        </w:rPr>
        <w:t>–</w:t>
      </w:r>
      <w:r>
        <w:rPr>
          <w:spacing w:val="-4"/>
          <w:sz w:val="14"/>
        </w:rPr>
        <w:t xml:space="preserve"> 144.</w:t>
      </w:r>
    </w:p>
    <w:p w:rsidR="00304F24" w:rsidRDefault="00304F24" w:rsidP="00304F24">
      <w:pPr>
        <w:pStyle w:val="a4"/>
        <w:numPr>
          <w:ilvl w:val="0"/>
          <w:numId w:val="2"/>
        </w:numPr>
        <w:tabs>
          <w:tab w:val="left" w:pos="298"/>
        </w:tabs>
        <w:ind w:firstLine="129"/>
        <w:rPr>
          <w:sz w:val="14"/>
        </w:rPr>
      </w:pPr>
      <w:r>
        <w:rPr>
          <w:sz w:val="14"/>
        </w:rPr>
        <w:t>Yoshitsugy</w:t>
      </w:r>
      <w:r>
        <w:rPr>
          <w:spacing w:val="-4"/>
          <w:sz w:val="14"/>
        </w:rPr>
        <w:t xml:space="preserve"> </w:t>
      </w:r>
      <w:r>
        <w:rPr>
          <w:sz w:val="14"/>
        </w:rPr>
        <w:t>Hokama</w:t>
      </w:r>
      <w:r>
        <w:rPr>
          <w:spacing w:val="-5"/>
          <w:sz w:val="14"/>
        </w:rPr>
        <w:t xml:space="preserve"> </w:t>
      </w:r>
      <w:r>
        <w:rPr>
          <w:sz w:val="14"/>
        </w:rPr>
        <w:t>et</w:t>
      </w:r>
      <w:r>
        <w:rPr>
          <w:spacing w:val="-5"/>
          <w:sz w:val="14"/>
        </w:rPr>
        <w:t xml:space="preserve"> </w:t>
      </w:r>
      <w:r>
        <w:rPr>
          <w:sz w:val="14"/>
        </w:rPr>
        <w:t>al.</w:t>
      </w:r>
      <w:r>
        <w:rPr>
          <w:spacing w:val="-3"/>
          <w:sz w:val="14"/>
        </w:rPr>
        <w:t xml:space="preserve"> </w:t>
      </w:r>
      <w:r>
        <w:rPr>
          <w:sz w:val="14"/>
        </w:rPr>
        <w:t>Journal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sz w:val="14"/>
        </w:rPr>
        <w:t>Clinical</w:t>
      </w:r>
      <w:r>
        <w:rPr>
          <w:spacing w:val="-4"/>
          <w:sz w:val="14"/>
        </w:rPr>
        <w:t xml:space="preserve"> </w:t>
      </w:r>
      <w:r>
        <w:rPr>
          <w:sz w:val="14"/>
        </w:rPr>
        <w:t>Lab.</w:t>
      </w:r>
      <w:r>
        <w:rPr>
          <w:spacing w:val="-3"/>
          <w:sz w:val="14"/>
        </w:rPr>
        <w:t xml:space="preserve"> </w:t>
      </w:r>
      <w:r>
        <w:rPr>
          <w:sz w:val="14"/>
        </w:rPr>
        <w:t>Status</w:t>
      </w:r>
      <w:r>
        <w:rPr>
          <w:spacing w:val="-1"/>
          <w:sz w:val="14"/>
        </w:rPr>
        <w:t xml:space="preserve"> </w:t>
      </w:r>
      <w:r>
        <w:rPr>
          <w:sz w:val="14"/>
        </w:rPr>
        <w:t>1987;</w:t>
      </w:r>
      <w:r>
        <w:rPr>
          <w:spacing w:val="-3"/>
          <w:sz w:val="14"/>
        </w:rPr>
        <w:t xml:space="preserve"> </w:t>
      </w:r>
      <w:r>
        <w:rPr>
          <w:sz w:val="14"/>
        </w:rPr>
        <w:t>1:</w:t>
      </w:r>
      <w:r>
        <w:rPr>
          <w:spacing w:val="-3"/>
          <w:sz w:val="14"/>
        </w:rPr>
        <w:t xml:space="preserve"> </w:t>
      </w:r>
      <w:r>
        <w:rPr>
          <w:sz w:val="14"/>
        </w:rPr>
        <w:t>15</w:t>
      </w:r>
      <w:r>
        <w:rPr>
          <w:spacing w:val="2"/>
          <w:sz w:val="14"/>
        </w:rPr>
        <w:t xml:space="preserve"> </w:t>
      </w:r>
      <w:r>
        <w:rPr>
          <w:sz w:val="14"/>
        </w:rPr>
        <w:t>–</w:t>
      </w:r>
      <w:r>
        <w:rPr>
          <w:spacing w:val="-3"/>
          <w:sz w:val="14"/>
        </w:rPr>
        <w:t xml:space="preserve"> </w:t>
      </w:r>
      <w:r>
        <w:rPr>
          <w:spacing w:val="-5"/>
          <w:sz w:val="14"/>
        </w:rPr>
        <w:t>27.</w:t>
      </w:r>
    </w:p>
    <w:p w:rsidR="00304F24" w:rsidRDefault="00304F24" w:rsidP="00304F24">
      <w:pPr>
        <w:pStyle w:val="a4"/>
        <w:numPr>
          <w:ilvl w:val="0"/>
          <w:numId w:val="2"/>
        </w:numPr>
        <w:tabs>
          <w:tab w:val="left" w:pos="298"/>
        </w:tabs>
        <w:ind w:firstLine="129"/>
        <w:rPr>
          <w:sz w:val="14"/>
        </w:rPr>
      </w:pPr>
      <w:r>
        <w:rPr>
          <w:sz w:val="14"/>
        </w:rPr>
        <w:t>Kari</w:t>
      </w:r>
      <w:r>
        <w:rPr>
          <w:spacing w:val="-2"/>
          <w:sz w:val="14"/>
        </w:rPr>
        <w:t xml:space="preserve"> </w:t>
      </w:r>
      <w:r>
        <w:rPr>
          <w:sz w:val="14"/>
        </w:rPr>
        <w:t>Pulki</w:t>
      </w:r>
      <w:r>
        <w:rPr>
          <w:spacing w:val="-5"/>
          <w:sz w:val="14"/>
        </w:rPr>
        <w:t xml:space="preserve"> </w:t>
      </w:r>
      <w:r>
        <w:rPr>
          <w:sz w:val="14"/>
        </w:rPr>
        <w:t>et</w:t>
      </w:r>
      <w:r>
        <w:rPr>
          <w:spacing w:val="-1"/>
          <w:sz w:val="14"/>
        </w:rPr>
        <w:t xml:space="preserve"> </w:t>
      </w:r>
      <w:r>
        <w:rPr>
          <w:sz w:val="14"/>
        </w:rPr>
        <w:t>al.</w:t>
      </w:r>
      <w:r>
        <w:rPr>
          <w:spacing w:val="-3"/>
          <w:sz w:val="14"/>
        </w:rPr>
        <w:t xml:space="preserve"> </w:t>
      </w:r>
      <w:r>
        <w:rPr>
          <w:sz w:val="14"/>
        </w:rPr>
        <w:t>Sacand</w:t>
      </w:r>
      <w:r>
        <w:rPr>
          <w:spacing w:val="-3"/>
          <w:sz w:val="14"/>
        </w:rPr>
        <w:t xml:space="preserve"> </w:t>
      </w:r>
      <w:r>
        <w:rPr>
          <w:sz w:val="14"/>
        </w:rPr>
        <w:t>J</w:t>
      </w:r>
      <w:r>
        <w:rPr>
          <w:spacing w:val="-2"/>
          <w:sz w:val="14"/>
        </w:rPr>
        <w:t xml:space="preserve"> </w:t>
      </w:r>
      <w:r>
        <w:rPr>
          <w:sz w:val="14"/>
        </w:rPr>
        <w:t>Clin</w:t>
      </w:r>
      <w:r>
        <w:rPr>
          <w:spacing w:val="-3"/>
          <w:sz w:val="14"/>
        </w:rPr>
        <w:t xml:space="preserve"> </w:t>
      </w:r>
      <w:r>
        <w:rPr>
          <w:sz w:val="14"/>
        </w:rPr>
        <w:t>Lab</w:t>
      </w:r>
      <w:r>
        <w:rPr>
          <w:spacing w:val="-4"/>
          <w:sz w:val="14"/>
        </w:rPr>
        <w:t xml:space="preserve"> </w:t>
      </w:r>
      <w:r>
        <w:rPr>
          <w:sz w:val="14"/>
        </w:rPr>
        <w:t>Invest</w:t>
      </w:r>
      <w:r>
        <w:rPr>
          <w:spacing w:val="-3"/>
          <w:sz w:val="14"/>
        </w:rPr>
        <w:t xml:space="preserve"> </w:t>
      </w:r>
      <w:r>
        <w:rPr>
          <w:sz w:val="14"/>
        </w:rPr>
        <w:t>1986;</w:t>
      </w:r>
      <w:r>
        <w:rPr>
          <w:spacing w:val="-3"/>
          <w:sz w:val="14"/>
        </w:rPr>
        <w:t xml:space="preserve"> </w:t>
      </w:r>
      <w:r>
        <w:rPr>
          <w:sz w:val="14"/>
        </w:rPr>
        <w:t>46:</w:t>
      </w:r>
      <w:r>
        <w:rPr>
          <w:spacing w:val="-2"/>
          <w:sz w:val="14"/>
        </w:rPr>
        <w:t xml:space="preserve"> </w:t>
      </w:r>
      <w:r>
        <w:rPr>
          <w:sz w:val="14"/>
        </w:rPr>
        <w:t>606</w:t>
      </w:r>
      <w:r>
        <w:rPr>
          <w:spacing w:val="-1"/>
          <w:sz w:val="14"/>
        </w:rPr>
        <w:t xml:space="preserve"> </w:t>
      </w:r>
      <w:r>
        <w:rPr>
          <w:sz w:val="14"/>
        </w:rPr>
        <w:t>–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607.</w:t>
      </w:r>
    </w:p>
    <w:p w:rsidR="00304F24" w:rsidRDefault="00304F24" w:rsidP="00304F24">
      <w:pPr>
        <w:pStyle w:val="a4"/>
        <w:numPr>
          <w:ilvl w:val="0"/>
          <w:numId w:val="2"/>
        </w:numPr>
        <w:tabs>
          <w:tab w:val="left" w:pos="298"/>
        </w:tabs>
        <w:ind w:firstLine="129"/>
        <w:rPr>
          <w:sz w:val="14"/>
        </w:rPr>
      </w:pPr>
      <w:r>
        <w:rPr>
          <w:sz w:val="14"/>
        </w:rPr>
        <w:t>Werner</w:t>
      </w:r>
      <w:r>
        <w:rPr>
          <w:spacing w:val="-6"/>
          <w:sz w:val="14"/>
        </w:rPr>
        <w:t xml:space="preserve"> </w:t>
      </w:r>
      <w:r>
        <w:rPr>
          <w:sz w:val="14"/>
        </w:rPr>
        <w:t>Müller</w:t>
      </w:r>
      <w:r>
        <w:rPr>
          <w:spacing w:val="-5"/>
          <w:sz w:val="14"/>
        </w:rPr>
        <w:t xml:space="preserve"> </w:t>
      </w:r>
      <w:r>
        <w:rPr>
          <w:sz w:val="14"/>
        </w:rPr>
        <w:t>et</w:t>
      </w:r>
      <w:r>
        <w:rPr>
          <w:spacing w:val="-4"/>
          <w:sz w:val="14"/>
        </w:rPr>
        <w:t xml:space="preserve"> </w:t>
      </w:r>
      <w:r>
        <w:rPr>
          <w:sz w:val="14"/>
        </w:rPr>
        <w:t>al.</w:t>
      </w:r>
      <w:r>
        <w:rPr>
          <w:spacing w:val="-2"/>
          <w:sz w:val="14"/>
        </w:rPr>
        <w:t xml:space="preserve"> </w:t>
      </w:r>
      <w:r>
        <w:rPr>
          <w:sz w:val="14"/>
        </w:rPr>
        <w:t>Journal</w:t>
      </w:r>
      <w:r>
        <w:rPr>
          <w:spacing w:val="-5"/>
          <w:sz w:val="14"/>
        </w:rPr>
        <w:t xml:space="preserve"> </w:t>
      </w:r>
      <w:r>
        <w:rPr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z w:val="14"/>
        </w:rPr>
        <w:t>Immunological</w:t>
      </w:r>
      <w:r>
        <w:rPr>
          <w:spacing w:val="-4"/>
          <w:sz w:val="14"/>
        </w:rPr>
        <w:t xml:space="preserve"> </w:t>
      </w:r>
      <w:r>
        <w:rPr>
          <w:sz w:val="14"/>
        </w:rPr>
        <w:t>Methods</w:t>
      </w:r>
      <w:r>
        <w:rPr>
          <w:spacing w:val="-2"/>
          <w:sz w:val="14"/>
        </w:rPr>
        <w:t xml:space="preserve"> </w:t>
      </w:r>
      <w:r>
        <w:rPr>
          <w:sz w:val="14"/>
        </w:rPr>
        <w:t>1985;</w:t>
      </w:r>
      <w:r>
        <w:rPr>
          <w:spacing w:val="-4"/>
          <w:sz w:val="14"/>
        </w:rPr>
        <w:t xml:space="preserve"> </w:t>
      </w:r>
      <w:r>
        <w:rPr>
          <w:sz w:val="14"/>
        </w:rPr>
        <w:t>80:</w:t>
      </w:r>
      <w:r>
        <w:rPr>
          <w:spacing w:val="-4"/>
          <w:sz w:val="14"/>
        </w:rPr>
        <w:t xml:space="preserve"> </w:t>
      </w:r>
      <w:r>
        <w:rPr>
          <w:sz w:val="14"/>
        </w:rPr>
        <w:t>77 –</w:t>
      </w:r>
      <w:r>
        <w:rPr>
          <w:spacing w:val="-4"/>
          <w:sz w:val="14"/>
        </w:rPr>
        <w:t xml:space="preserve"> </w:t>
      </w:r>
      <w:r>
        <w:rPr>
          <w:spacing w:val="-5"/>
          <w:sz w:val="14"/>
        </w:rPr>
        <w:t>90.</w:t>
      </w:r>
    </w:p>
    <w:p w:rsidR="00304F24" w:rsidRPr="00304F24" w:rsidRDefault="00304F24" w:rsidP="00304F24">
      <w:pPr>
        <w:pStyle w:val="a4"/>
        <w:numPr>
          <w:ilvl w:val="0"/>
          <w:numId w:val="2"/>
        </w:numPr>
        <w:tabs>
          <w:tab w:val="left" w:pos="298"/>
        </w:tabs>
        <w:ind w:firstLine="129"/>
        <w:rPr>
          <w:sz w:val="14"/>
        </w:rPr>
      </w:pPr>
      <w:r>
        <w:rPr>
          <w:sz w:val="14"/>
        </w:rPr>
        <w:t>Shogo</w:t>
      </w:r>
      <w:r>
        <w:rPr>
          <w:spacing w:val="-4"/>
          <w:sz w:val="14"/>
        </w:rPr>
        <w:t xml:space="preserve"> </w:t>
      </w:r>
      <w:r>
        <w:rPr>
          <w:sz w:val="14"/>
        </w:rPr>
        <w:t>Otsuji</w:t>
      </w:r>
      <w:r>
        <w:rPr>
          <w:spacing w:val="-4"/>
          <w:sz w:val="14"/>
        </w:rPr>
        <w:t xml:space="preserve"> </w:t>
      </w:r>
      <w:r>
        <w:rPr>
          <w:sz w:val="14"/>
        </w:rPr>
        <w:t>et</w:t>
      </w:r>
      <w:r>
        <w:rPr>
          <w:spacing w:val="-2"/>
          <w:sz w:val="14"/>
        </w:rPr>
        <w:t xml:space="preserve"> </w:t>
      </w:r>
      <w:r>
        <w:rPr>
          <w:sz w:val="14"/>
        </w:rPr>
        <w:t>al.</w:t>
      </w:r>
      <w:r>
        <w:rPr>
          <w:spacing w:val="-3"/>
          <w:sz w:val="14"/>
        </w:rPr>
        <w:t xml:space="preserve"> </w:t>
      </w:r>
      <w:r>
        <w:rPr>
          <w:sz w:val="14"/>
        </w:rPr>
        <w:t>Clin</w:t>
      </w:r>
      <w:r>
        <w:rPr>
          <w:spacing w:val="-4"/>
          <w:sz w:val="14"/>
        </w:rPr>
        <w:t xml:space="preserve"> </w:t>
      </w:r>
      <w:r>
        <w:rPr>
          <w:sz w:val="14"/>
        </w:rPr>
        <w:t>Chem</w:t>
      </w:r>
      <w:r>
        <w:rPr>
          <w:spacing w:val="-4"/>
          <w:sz w:val="14"/>
        </w:rPr>
        <w:t xml:space="preserve"> </w:t>
      </w:r>
      <w:r>
        <w:rPr>
          <w:sz w:val="14"/>
        </w:rPr>
        <w:t>1982;</w:t>
      </w:r>
      <w:r>
        <w:rPr>
          <w:spacing w:val="-3"/>
          <w:sz w:val="14"/>
        </w:rPr>
        <w:t xml:space="preserve"> </w:t>
      </w:r>
      <w:r>
        <w:rPr>
          <w:sz w:val="14"/>
        </w:rPr>
        <w:t>28/10:</w:t>
      </w:r>
      <w:r>
        <w:rPr>
          <w:spacing w:val="-3"/>
          <w:sz w:val="14"/>
        </w:rPr>
        <w:t xml:space="preserve"> </w:t>
      </w:r>
      <w:r>
        <w:rPr>
          <w:sz w:val="14"/>
        </w:rPr>
        <w:t>2121 –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2124.</w:t>
      </w:r>
    </w:p>
    <w:p w:rsidR="00E26B2A" w:rsidRDefault="00304F24" w:rsidP="00304F24">
      <w:pPr>
        <w:pStyle w:val="a4"/>
        <w:numPr>
          <w:ilvl w:val="0"/>
          <w:numId w:val="2"/>
        </w:numPr>
        <w:tabs>
          <w:tab w:val="left" w:pos="298"/>
        </w:tabs>
        <w:spacing w:line="240" w:lineRule="auto"/>
        <w:ind w:firstLine="129"/>
        <w:rPr>
          <w:sz w:val="14"/>
          <w:szCs w:val="14"/>
        </w:rPr>
      </w:pPr>
      <w:r>
        <w:rPr>
          <w:sz w:val="14"/>
        </w:rPr>
        <w:t>Young</w:t>
      </w:r>
      <w:r>
        <w:rPr>
          <w:spacing w:val="-5"/>
          <w:sz w:val="14"/>
        </w:rPr>
        <w:t xml:space="preserve"> </w:t>
      </w:r>
      <w:r>
        <w:rPr>
          <w:sz w:val="14"/>
        </w:rPr>
        <w:t>DS.</w:t>
      </w:r>
      <w:r>
        <w:rPr>
          <w:spacing w:val="-4"/>
          <w:sz w:val="14"/>
        </w:rPr>
        <w:t xml:space="preserve"> </w:t>
      </w:r>
      <w:r>
        <w:rPr>
          <w:sz w:val="14"/>
        </w:rPr>
        <w:t>Effects</w:t>
      </w:r>
      <w:r>
        <w:rPr>
          <w:spacing w:val="-5"/>
          <w:sz w:val="14"/>
        </w:rPr>
        <w:t xml:space="preserve"> </w:t>
      </w:r>
      <w:r>
        <w:rPr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sz w:val="14"/>
        </w:rPr>
        <w:t>drugs</w:t>
      </w:r>
      <w:r>
        <w:rPr>
          <w:spacing w:val="-5"/>
          <w:sz w:val="14"/>
        </w:rPr>
        <w:t xml:space="preserve"> </w:t>
      </w:r>
      <w:r>
        <w:rPr>
          <w:sz w:val="14"/>
        </w:rPr>
        <w:t>on</w:t>
      </w:r>
      <w:r>
        <w:rPr>
          <w:spacing w:val="-5"/>
          <w:sz w:val="14"/>
        </w:rPr>
        <w:t xml:space="preserve"> </w:t>
      </w:r>
      <w:r>
        <w:rPr>
          <w:sz w:val="14"/>
        </w:rPr>
        <w:t>clinical</w:t>
      </w:r>
      <w:r>
        <w:rPr>
          <w:spacing w:val="-4"/>
          <w:sz w:val="14"/>
        </w:rPr>
        <w:t xml:space="preserve"> </w:t>
      </w:r>
      <w:r>
        <w:rPr>
          <w:sz w:val="14"/>
        </w:rPr>
        <w:t>laboratory</w:t>
      </w:r>
      <w:r>
        <w:rPr>
          <w:spacing w:val="-4"/>
          <w:sz w:val="14"/>
        </w:rPr>
        <w:t xml:space="preserve"> </w:t>
      </w:r>
      <w:r>
        <w:rPr>
          <w:sz w:val="14"/>
        </w:rPr>
        <w:t>test,</w:t>
      </w:r>
      <w:r>
        <w:rPr>
          <w:spacing w:val="-4"/>
          <w:sz w:val="14"/>
        </w:rPr>
        <w:t xml:space="preserve"> </w:t>
      </w:r>
      <w:r>
        <w:rPr>
          <w:sz w:val="14"/>
        </w:rPr>
        <w:t>4th</w:t>
      </w:r>
      <w:r>
        <w:rPr>
          <w:spacing w:val="-5"/>
          <w:sz w:val="14"/>
        </w:rPr>
        <w:t xml:space="preserve"> </w:t>
      </w:r>
      <w:r>
        <w:rPr>
          <w:sz w:val="14"/>
        </w:rPr>
        <w:t>ed.</w:t>
      </w:r>
      <w:r>
        <w:rPr>
          <w:spacing w:val="-3"/>
          <w:sz w:val="14"/>
        </w:rPr>
        <w:t xml:space="preserve"> </w:t>
      </w:r>
      <w:r>
        <w:rPr>
          <w:sz w:val="14"/>
        </w:rPr>
        <w:t>AACC</w:t>
      </w:r>
      <w:r>
        <w:rPr>
          <w:spacing w:val="-2"/>
          <w:sz w:val="14"/>
        </w:rPr>
        <w:t xml:space="preserve"> </w:t>
      </w:r>
      <w:r>
        <w:rPr>
          <w:sz w:val="14"/>
        </w:rPr>
        <w:t>Press,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1995</w:t>
      </w:r>
      <w:r w:rsidR="005D46D0">
        <w:rPr>
          <w:noProof/>
          <w:sz w:val="14"/>
          <w:szCs w:val="14"/>
          <w:lang w:val="uk-UA" w:eastAsia="uk-U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3933190</wp:posOffset>
                </wp:positionH>
                <wp:positionV relativeFrom="paragraph">
                  <wp:posOffset>186690</wp:posOffset>
                </wp:positionV>
                <wp:extent cx="3329305" cy="137160"/>
                <wp:effectExtent l="0" t="0" r="0" b="0"/>
                <wp:wrapTopAndBottom/>
                <wp:docPr id="42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D46D0" w:rsidRPr="00DA2C7A" w:rsidRDefault="005D46D0" w:rsidP="005D46D0">
                            <w:pPr>
                              <w:spacing w:before="18"/>
                              <w:ind w:left="1897" w:right="1897"/>
                              <w:jc w:val="center"/>
                              <w:rPr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  <w:lang w:val="uk-UA"/>
                              </w:rPr>
                              <w:t>ПАКУВАННЯ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2" o:spid="_x0000_s1045" type="#_x0000_t202" style="position:absolute;left:0;text-align:left;margin-left:309.7pt;margin-top:14.7pt;width:262.15pt;height:10.8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BntlwIAAA8FAAAOAAAAZHJzL2Uyb0RvYy54bWysVM2O0zAQviPxDpbv3SRttttGm65K0yKk&#10;5UdaeADXcRoLxw6222RZceDOK/AOHDhw4xW6b8TYacqWvSBEDs4kM/4838w3vrxqK4F2TBuuZIqj&#10;sxAjJqnKudyk+N3b1WCCkbFE5kQoyVJ8ywy+mj19ctnUCRuqUomcaQQg0iRNneLS2joJAkNLVhFz&#10;pmomwVkoXRELn3oT5Jo0gF6JYBiG46BROq+1oswY+Jt1Tjzz+EXBqH1dFIZZJFIMuVm/ar+u3RrM&#10;Lkmy0aQuOT2kQf4hi4pwCYceoTJiCdpq/giq4lQrowp7RlUVqKLglHkOwCYK/2BzU5KaeS5QHFMf&#10;y2T+Hyx9tXujEc9THA8xkqSCHu2/7r/tv+9/7n/cf77/gsABVWpqk0DwTQ3htn2mWui2Z2zqa0Xf&#10;GyTVoiRyw+Zaq6ZkJIcsI7czeLC1wzEOZN28VDmcRrZWeaC20JUrIRQFATp06/bYIdZaROHnaDSc&#10;jsJzjCj4otFFNPYtDEjS7661sc+ZqpAzUqxBAR6d7K6NddmQpA9xh0m14kJ4FQiJmhSPw+m446UE&#10;z53ThRm9WS+ERjvidOQfTw08D8MqbkHNglcpnhyDSOKqsZS5P8USLjobMhHSgQM5yO1gdaq5m4bT&#10;5WQ5iQfxcLwcxGGWDearRTwYr6KL82yULRZZ9MnlGcVJyfOcSZdqr+Ao/juFHGap095RwyeUTpiv&#10;/POYeXCahq8ysOrfnp2Xget8pwHbrluvu+iil9da5bcgDK26KYVbBYxS6Y8YNTChKTYftkQzjMQL&#10;CeJy49wbujfWvUEkha0pthh15sJ2Y7+tNd+UgNzJV6o5CLDgXhtOqV0WB9nC1HkShxvCjfXDbx/1&#10;+x6b/QIAAP//AwBQSwMEFAAGAAgAAAAhAMgnBhLeAAAACgEAAA8AAABkcnMvZG93bnJldi54bWxM&#10;j8FuwjAMhu+TeIfISLuNtIwy1tVFaILLDpPKeIDQeG1H41RNoN3bLz2Nk2X50+/vz7ajacWNetdY&#10;RogXEQji0uqGK4TT1+FpA8J5xVq1lgnhlxxs89lDplJtBy7odvSVCCHsUoVQe9+lUrqyJqPcwnbE&#10;4fZte6N8WPtK6l4NIdy0chlFa2lUw+FDrTp6r6m8HK8GgYqfxtrDZig6X50+3D5J9p8J4uN83L2B&#10;8DT6fxgm/aAOeXA62ytrJ1qEdfy6CijCcpoTEK+eX0CcEZI4Apln8r5C/gcAAP//AwBQSwECLQAU&#10;AAYACAAAACEAtoM4kv4AAADhAQAAEwAAAAAAAAAAAAAAAAAAAAAAW0NvbnRlbnRfVHlwZXNdLnht&#10;bFBLAQItABQABgAIAAAAIQA4/SH/1gAAAJQBAAALAAAAAAAAAAAAAAAAAC8BAABfcmVscy8ucmVs&#10;c1BLAQItABQABgAIAAAAIQA/nBntlwIAAA8FAAAOAAAAAAAAAAAAAAAAAC4CAABkcnMvZTJvRG9j&#10;LnhtbFBLAQItABQABgAIAAAAIQDIJwYS3gAAAAoBAAAPAAAAAAAAAAAAAAAAAPEEAABkcnMvZG93&#10;bnJldi54bWxQSwUGAAAAAAQABADzAAAA/AUAAAAA&#10;" filled="f" strokeweight=".48pt">
                <v:textbox inset="0,0,0,0">
                  <w:txbxContent>
                    <w:p w:rsidR="005D46D0" w:rsidRPr="00DA2C7A" w:rsidRDefault="005D46D0" w:rsidP="005D46D0">
                      <w:pPr>
                        <w:spacing w:before="18"/>
                        <w:ind w:left="1897" w:right="1897"/>
                        <w:jc w:val="center"/>
                        <w:rPr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  <w:lang w:val="uk-UA"/>
                        </w:rPr>
                        <w:t>ПАКУВАННЯ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C04A8" w:rsidRPr="008A08C9">
        <w:rPr>
          <w:sz w:val="14"/>
          <w:szCs w:val="14"/>
        </w:rPr>
        <w:t>.</w:t>
      </w:r>
    </w:p>
    <w:tbl>
      <w:tblPr>
        <w:tblStyle w:val="TableNormal"/>
        <w:tblW w:w="0" w:type="auto"/>
        <w:tblInd w:w="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291"/>
      </w:tblGrid>
      <w:tr w:rsidR="005D46D0" w:rsidTr="004E0A37">
        <w:trPr>
          <w:trHeight w:val="527"/>
        </w:trPr>
        <w:tc>
          <w:tcPr>
            <w:tcW w:w="1932" w:type="dxa"/>
          </w:tcPr>
          <w:p w:rsidR="005D46D0" w:rsidRDefault="005D46D0" w:rsidP="004E0A37">
            <w:pPr>
              <w:pStyle w:val="TableParagraph"/>
              <w:spacing w:before="10"/>
              <w:rPr>
                <w:sz w:val="13"/>
              </w:rPr>
            </w:pPr>
          </w:p>
          <w:p w:rsidR="005D46D0" w:rsidRPr="005D46D0" w:rsidRDefault="005D46D0" w:rsidP="004E0A37">
            <w:pPr>
              <w:pStyle w:val="TableParagraph"/>
              <w:ind w:left="640"/>
              <w:rPr>
                <w:sz w:val="14"/>
                <w:lang w:val="uk-UA"/>
              </w:rPr>
            </w:pPr>
            <w:r>
              <w:rPr>
                <w:w w:val="95"/>
                <w:sz w:val="14"/>
              </w:rPr>
              <w:t>MO-</w:t>
            </w:r>
            <w:r>
              <w:rPr>
                <w:spacing w:val="-2"/>
                <w:w w:val="95"/>
                <w:sz w:val="14"/>
              </w:rPr>
              <w:t>16502</w:t>
            </w:r>
            <w:r>
              <w:rPr>
                <w:spacing w:val="-2"/>
                <w:w w:val="95"/>
                <w:sz w:val="14"/>
                <w:lang w:val="uk-UA"/>
              </w:rPr>
              <w:t>8</w:t>
            </w:r>
          </w:p>
        </w:tc>
        <w:tc>
          <w:tcPr>
            <w:tcW w:w="2291" w:type="dxa"/>
          </w:tcPr>
          <w:p w:rsidR="005D46D0" w:rsidRDefault="005D46D0" w:rsidP="004E0A37">
            <w:pPr>
              <w:pStyle w:val="TableParagraph"/>
              <w:spacing w:line="168" w:lineRule="exact"/>
              <w:ind w:left="470"/>
              <w:rPr>
                <w:sz w:val="14"/>
              </w:rPr>
            </w:pPr>
            <w:r>
              <w:rPr>
                <w:sz w:val="14"/>
              </w:rPr>
              <w:t>R1.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Diluent: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  <w:p w:rsidR="005D46D0" w:rsidRDefault="005D46D0" w:rsidP="004E0A37">
            <w:pPr>
              <w:pStyle w:val="TableParagraph"/>
              <w:spacing w:line="168" w:lineRule="exact"/>
              <w:ind w:left="520"/>
              <w:rPr>
                <w:sz w:val="14"/>
              </w:rPr>
            </w:pPr>
            <w:r>
              <w:rPr>
                <w:sz w:val="14"/>
              </w:rPr>
              <w:t>R2.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Latex: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  <w:p w:rsidR="005D46D0" w:rsidRDefault="005D46D0" w:rsidP="004E0A37">
            <w:pPr>
              <w:pStyle w:val="TableParagraph"/>
              <w:tabs>
                <w:tab w:val="left" w:pos="2167"/>
              </w:tabs>
              <w:spacing w:before="1" w:line="149" w:lineRule="exact"/>
              <w:ind w:left="-1844"/>
              <w:rPr>
                <w:sz w:val="14"/>
              </w:rPr>
            </w:pPr>
            <w:r>
              <w:rPr>
                <w:spacing w:val="76"/>
                <w:w w:val="150"/>
                <w:sz w:val="14"/>
                <w:u w:val="single"/>
              </w:rPr>
              <w:t xml:space="preserve">                 </w:t>
            </w:r>
            <w:r>
              <w:rPr>
                <w:sz w:val="14"/>
                <w:u w:val="single"/>
                <w:lang w:val="en-US"/>
              </w:rPr>
              <w:t>CRP</w:t>
            </w:r>
            <w:r>
              <w:rPr>
                <w:sz w:val="14"/>
                <w:u w:val="single"/>
              </w:rPr>
              <w:t>-CAL:</w:t>
            </w:r>
            <w:r>
              <w:rPr>
                <w:spacing w:val="1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1 x</w:t>
            </w:r>
            <w:r>
              <w:rPr>
                <w:spacing w:val="-1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1</w:t>
            </w:r>
            <w:r>
              <w:rPr>
                <w:spacing w:val="-1"/>
                <w:sz w:val="14"/>
                <w:u w:val="single"/>
              </w:rPr>
              <w:t xml:space="preserve"> </w:t>
            </w:r>
            <w:r>
              <w:rPr>
                <w:spacing w:val="-5"/>
                <w:sz w:val="14"/>
                <w:u w:val="single"/>
              </w:rPr>
              <w:t>mL</w:t>
            </w:r>
            <w:r>
              <w:rPr>
                <w:sz w:val="14"/>
                <w:u w:val="single"/>
              </w:rPr>
              <w:tab/>
            </w:r>
          </w:p>
        </w:tc>
      </w:tr>
    </w:tbl>
    <w:p w:rsidR="005D46D0" w:rsidRPr="008A08C9" w:rsidRDefault="005D46D0" w:rsidP="008A08C9">
      <w:pPr>
        <w:pStyle w:val="a4"/>
        <w:tabs>
          <w:tab w:val="left" w:pos="298"/>
        </w:tabs>
        <w:spacing w:line="240" w:lineRule="auto"/>
        <w:ind w:left="426" w:firstLine="0"/>
        <w:rPr>
          <w:sz w:val="14"/>
          <w:szCs w:val="14"/>
        </w:rPr>
      </w:pPr>
    </w:p>
    <w:p w:rsidR="00E26B2A" w:rsidRPr="008A08C9" w:rsidRDefault="005D46D0" w:rsidP="008A08C9">
      <w:pPr>
        <w:pStyle w:val="a3"/>
        <w:spacing w:before="1"/>
        <w:ind w:left="0"/>
        <w:rPr>
          <w:sz w:val="14"/>
          <w:szCs w:val="14"/>
        </w:rPr>
      </w:pPr>
      <w:r>
        <w:rPr>
          <w:noProof/>
          <w:sz w:val="14"/>
          <w:szCs w:val="14"/>
          <w:lang w:val="uk-UA" w:eastAsia="uk-U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182922</wp:posOffset>
            </wp:positionH>
            <wp:positionV relativeFrom="paragraph">
              <wp:posOffset>109855</wp:posOffset>
            </wp:positionV>
            <wp:extent cx="3331146" cy="1264024"/>
            <wp:effectExtent l="0" t="0" r="3175" b="0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изображение_viber_2023-02-03_17-37-40-37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146" cy="1264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6B2A" w:rsidRPr="008A08C9" w:rsidRDefault="00E26B2A" w:rsidP="008A08C9">
      <w:pPr>
        <w:rPr>
          <w:sz w:val="14"/>
          <w:szCs w:val="14"/>
        </w:rPr>
        <w:sectPr w:rsidR="00E26B2A" w:rsidRPr="008A08C9" w:rsidSect="008A08C9">
          <w:type w:val="continuous"/>
          <w:pgSz w:w="11910" w:h="16850"/>
          <w:pgMar w:top="800" w:right="300" w:bottom="640" w:left="240" w:header="377" w:footer="308" w:gutter="0"/>
          <w:cols w:num="3" w:space="720" w:equalWidth="0">
            <w:col w:w="5759" w:space="-1"/>
            <w:col w:w="7428" w:space="-1"/>
            <w:col w:w="-1"/>
          </w:cols>
        </w:sectPr>
      </w:pPr>
    </w:p>
    <w:p w:rsidR="008A08C9" w:rsidRPr="008A08C9" w:rsidRDefault="008A08C9" w:rsidP="008A08C9">
      <w:pPr>
        <w:pStyle w:val="a3"/>
        <w:tabs>
          <w:tab w:val="left" w:leader="dot" w:pos="2707"/>
        </w:tabs>
        <w:spacing w:before="56"/>
        <w:ind w:left="722"/>
        <w:rPr>
          <w:spacing w:val="-2"/>
          <w:sz w:val="14"/>
          <w:szCs w:val="14"/>
        </w:rPr>
      </w:pPr>
    </w:p>
    <w:p w:rsidR="008A08C9" w:rsidRPr="008A08C9" w:rsidRDefault="008A08C9" w:rsidP="008A08C9">
      <w:pPr>
        <w:pStyle w:val="a4"/>
        <w:numPr>
          <w:ilvl w:val="0"/>
          <w:numId w:val="1"/>
        </w:numPr>
        <w:tabs>
          <w:tab w:val="left" w:pos="344"/>
        </w:tabs>
        <w:spacing w:line="240" w:lineRule="auto"/>
        <w:ind w:right="-780"/>
        <w:rPr>
          <w:sz w:val="14"/>
          <w:szCs w:val="14"/>
        </w:rPr>
      </w:pPr>
      <w:r w:rsidRPr="008A08C9">
        <w:rPr>
          <w:sz w:val="14"/>
          <w:szCs w:val="14"/>
        </w:rPr>
        <w:t>Доведіть реагенти та фотометр (тримач кювети) до 37ºC.</w:t>
      </w:r>
    </w:p>
    <w:p w:rsidR="008A08C9" w:rsidRDefault="008A08C9" w:rsidP="004B0DD9">
      <w:pPr>
        <w:pStyle w:val="a4"/>
        <w:numPr>
          <w:ilvl w:val="0"/>
          <w:numId w:val="1"/>
        </w:numPr>
        <w:tabs>
          <w:tab w:val="left" w:pos="344"/>
        </w:tabs>
        <w:spacing w:before="87" w:line="240" w:lineRule="auto"/>
        <w:ind w:left="284" w:hanging="142"/>
        <w:rPr>
          <w:sz w:val="14"/>
          <w:szCs w:val="14"/>
        </w:rPr>
      </w:pPr>
      <w:r w:rsidRPr="008A08C9">
        <w:rPr>
          <w:sz w:val="14"/>
          <w:szCs w:val="14"/>
        </w:rPr>
        <w:t>Умови аналізу:</w:t>
      </w:r>
    </w:p>
    <w:p w:rsidR="008A08C9" w:rsidRPr="008A08C9" w:rsidRDefault="008A08C9" w:rsidP="008A08C9">
      <w:pPr>
        <w:pStyle w:val="a3"/>
        <w:tabs>
          <w:tab w:val="left" w:leader="dot" w:pos="2707"/>
        </w:tabs>
        <w:spacing w:before="56"/>
        <w:ind w:left="343"/>
        <w:rPr>
          <w:sz w:val="14"/>
          <w:szCs w:val="14"/>
        </w:rPr>
      </w:pPr>
      <w:r w:rsidRPr="008A08C9">
        <w:rPr>
          <w:spacing w:val="-2"/>
          <w:sz w:val="14"/>
          <w:szCs w:val="14"/>
        </w:rPr>
        <w:t>Довжина хвилі</w:t>
      </w:r>
      <w:r w:rsidRPr="008A08C9">
        <w:rPr>
          <w:sz w:val="14"/>
          <w:szCs w:val="14"/>
        </w:rPr>
        <w:tab/>
        <w:t>540</w:t>
      </w:r>
      <w:r w:rsidRPr="008A08C9">
        <w:rPr>
          <w:spacing w:val="-5"/>
          <w:sz w:val="14"/>
          <w:szCs w:val="14"/>
        </w:rPr>
        <w:t xml:space="preserve"> </w:t>
      </w:r>
      <w:r w:rsidRPr="008A08C9">
        <w:rPr>
          <w:sz w:val="14"/>
          <w:szCs w:val="14"/>
        </w:rPr>
        <w:t>нм (530-550)</w:t>
      </w:r>
    </w:p>
    <w:p w:rsidR="008A08C9" w:rsidRPr="008A08C9" w:rsidRDefault="004B0DD9" w:rsidP="008A08C9">
      <w:pPr>
        <w:pStyle w:val="a3"/>
        <w:tabs>
          <w:tab w:val="left" w:leader="dot" w:pos="2707"/>
        </w:tabs>
        <w:spacing w:before="1"/>
        <w:ind w:left="343"/>
        <w:rPr>
          <w:sz w:val="14"/>
          <w:szCs w:val="14"/>
        </w:rPr>
      </w:pPr>
      <w:r>
        <w:rPr>
          <w:spacing w:val="-2"/>
          <w:sz w:val="14"/>
          <w:szCs w:val="14"/>
          <w:lang w:val="uk-UA"/>
        </w:rPr>
        <w:t>Т</w:t>
      </w:r>
      <w:r w:rsidR="008A08C9" w:rsidRPr="008A08C9">
        <w:rPr>
          <w:spacing w:val="-2"/>
          <w:sz w:val="14"/>
          <w:szCs w:val="14"/>
        </w:rPr>
        <w:t>емпература</w:t>
      </w:r>
      <w:r w:rsidR="008A08C9" w:rsidRPr="008A08C9">
        <w:rPr>
          <w:sz w:val="14"/>
          <w:szCs w:val="14"/>
        </w:rPr>
        <w:tab/>
      </w:r>
      <w:r w:rsidR="008A08C9" w:rsidRPr="008A08C9">
        <w:rPr>
          <w:spacing w:val="-4"/>
          <w:sz w:val="14"/>
          <w:szCs w:val="14"/>
        </w:rPr>
        <w:t>37ºC</w:t>
      </w:r>
    </w:p>
    <w:p w:rsidR="008A08C9" w:rsidRPr="008A08C9" w:rsidRDefault="008A08C9" w:rsidP="008A08C9">
      <w:pPr>
        <w:pStyle w:val="a3"/>
        <w:tabs>
          <w:tab w:val="left" w:leader="dot" w:pos="2707"/>
        </w:tabs>
        <w:ind w:left="343"/>
        <w:rPr>
          <w:sz w:val="14"/>
          <w:szCs w:val="14"/>
        </w:rPr>
      </w:pPr>
      <w:r w:rsidRPr="008A08C9">
        <w:rPr>
          <w:sz w:val="14"/>
          <w:szCs w:val="14"/>
        </w:rPr>
        <w:t>Шлях світла кювети</w:t>
      </w:r>
      <w:r w:rsidRPr="008A08C9">
        <w:rPr>
          <w:sz w:val="14"/>
          <w:szCs w:val="14"/>
        </w:rPr>
        <w:tab/>
        <w:t>1</w:t>
      </w:r>
      <w:r w:rsidRPr="008A08C9">
        <w:rPr>
          <w:spacing w:val="-1"/>
          <w:sz w:val="14"/>
          <w:szCs w:val="14"/>
        </w:rPr>
        <w:t>см</w:t>
      </w:r>
    </w:p>
    <w:p w:rsidR="008A08C9" w:rsidRDefault="004B0DD9" w:rsidP="004B0DD9">
      <w:pPr>
        <w:pStyle w:val="a4"/>
        <w:numPr>
          <w:ilvl w:val="0"/>
          <w:numId w:val="1"/>
        </w:numPr>
        <w:tabs>
          <w:tab w:val="left" w:pos="344"/>
        </w:tabs>
        <w:spacing w:before="87" w:line="240" w:lineRule="auto"/>
        <w:ind w:left="142" w:firstLine="0"/>
        <w:rPr>
          <w:sz w:val="14"/>
          <w:szCs w:val="14"/>
        </w:rPr>
      </w:pPr>
      <w:r w:rsidRPr="004B0DD9">
        <w:rPr>
          <w:sz w:val="14"/>
          <w:szCs w:val="14"/>
        </w:rPr>
        <w:t>Налаштуйте прилад на нуль за допомогою дистильованої води.</w:t>
      </w:r>
    </w:p>
    <w:p w:rsidR="004B0DD9" w:rsidRPr="004B0DD9" w:rsidRDefault="004B0DD9" w:rsidP="004B0DD9">
      <w:pPr>
        <w:pStyle w:val="a4"/>
        <w:numPr>
          <w:ilvl w:val="0"/>
          <w:numId w:val="1"/>
        </w:numPr>
        <w:tabs>
          <w:tab w:val="left" w:pos="344"/>
        </w:tabs>
        <w:spacing w:before="87" w:line="240" w:lineRule="auto"/>
        <w:ind w:left="142" w:firstLine="0"/>
        <w:rPr>
          <w:sz w:val="14"/>
          <w:szCs w:val="14"/>
        </w:rPr>
      </w:pPr>
      <w:r w:rsidRPr="004B0DD9">
        <w:rPr>
          <w:sz w:val="14"/>
          <w:szCs w:val="14"/>
        </w:rPr>
        <w:lastRenderedPageBreak/>
        <w:t>Піпетку перенести в кювету:</w:t>
      </w:r>
    </w:p>
    <w:tbl>
      <w:tblPr>
        <w:tblStyle w:val="TableNormal"/>
        <w:tblpPr w:leftFromText="180" w:rightFromText="180" w:vertAnchor="text" w:horzAnchor="page" w:tblpX="731" w:tblpY="86"/>
        <w:tblW w:w="4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1504"/>
      </w:tblGrid>
      <w:tr w:rsidR="008A08C9" w:rsidRPr="008A08C9" w:rsidTr="004B0DD9">
        <w:trPr>
          <w:trHeight w:val="319"/>
        </w:trPr>
        <w:tc>
          <w:tcPr>
            <w:tcW w:w="2579" w:type="dxa"/>
            <w:tcBorders>
              <w:bottom w:val="nil"/>
            </w:tcBorders>
          </w:tcPr>
          <w:p w:rsidR="008A08C9" w:rsidRPr="008A08C9" w:rsidRDefault="008A08C9" w:rsidP="008A08C9">
            <w:pPr>
              <w:pStyle w:val="TableParagraph"/>
              <w:ind w:left="213" w:right="1224"/>
              <w:rPr>
                <w:sz w:val="14"/>
                <w:szCs w:val="14"/>
              </w:rPr>
            </w:pPr>
            <w:r w:rsidRPr="008A08C9">
              <w:rPr>
                <w:sz w:val="14"/>
                <w:szCs w:val="14"/>
              </w:rPr>
              <w:t>Розчинник R1 Латекс R2</w:t>
            </w:r>
          </w:p>
        </w:tc>
        <w:tc>
          <w:tcPr>
            <w:tcW w:w="1504" w:type="dxa"/>
            <w:tcBorders>
              <w:bottom w:val="nil"/>
            </w:tcBorders>
          </w:tcPr>
          <w:p w:rsidR="008A08C9" w:rsidRPr="008A08C9" w:rsidRDefault="008A08C9" w:rsidP="008A08C9">
            <w:pPr>
              <w:pStyle w:val="TableParagraph"/>
              <w:ind w:left="398"/>
              <w:rPr>
                <w:sz w:val="14"/>
                <w:szCs w:val="14"/>
              </w:rPr>
            </w:pPr>
            <w:r w:rsidRPr="008A08C9">
              <w:rPr>
                <w:sz w:val="14"/>
                <w:szCs w:val="14"/>
              </w:rPr>
              <w:t>800 мкл</w:t>
            </w:r>
          </w:p>
          <w:p w:rsidR="008A08C9" w:rsidRPr="008A08C9" w:rsidRDefault="008A08C9" w:rsidP="008A08C9">
            <w:pPr>
              <w:pStyle w:val="TableParagraph"/>
              <w:ind w:left="398"/>
              <w:rPr>
                <w:sz w:val="14"/>
                <w:szCs w:val="14"/>
              </w:rPr>
            </w:pPr>
            <w:r w:rsidRPr="008A08C9">
              <w:rPr>
                <w:sz w:val="14"/>
                <w:szCs w:val="14"/>
              </w:rPr>
              <w:t>200 мкл</w:t>
            </w:r>
          </w:p>
        </w:tc>
      </w:tr>
      <w:tr w:rsidR="008A08C9" w:rsidRPr="008A08C9" w:rsidTr="004B0DD9">
        <w:trPr>
          <w:trHeight w:val="177"/>
        </w:trPr>
        <w:tc>
          <w:tcPr>
            <w:tcW w:w="2579" w:type="dxa"/>
            <w:tcBorders>
              <w:top w:val="nil"/>
            </w:tcBorders>
          </w:tcPr>
          <w:p w:rsidR="008A08C9" w:rsidRPr="008A08C9" w:rsidRDefault="008A08C9" w:rsidP="008A08C9">
            <w:pPr>
              <w:pStyle w:val="TableParagraph"/>
              <w:spacing w:before="9"/>
              <w:ind w:left="213"/>
              <w:rPr>
                <w:sz w:val="14"/>
                <w:szCs w:val="14"/>
              </w:rPr>
            </w:pPr>
            <w:r w:rsidRPr="008A08C9">
              <w:rPr>
                <w:sz w:val="14"/>
                <w:szCs w:val="14"/>
              </w:rPr>
              <w:t>Калібратор або зразок</w:t>
            </w:r>
          </w:p>
        </w:tc>
        <w:tc>
          <w:tcPr>
            <w:tcW w:w="1504" w:type="dxa"/>
            <w:tcBorders>
              <w:top w:val="nil"/>
            </w:tcBorders>
          </w:tcPr>
          <w:p w:rsidR="008A08C9" w:rsidRPr="008A08C9" w:rsidRDefault="008A08C9" w:rsidP="008A08C9">
            <w:pPr>
              <w:pStyle w:val="TableParagraph"/>
              <w:spacing w:before="9"/>
              <w:ind w:left="417"/>
              <w:rPr>
                <w:sz w:val="14"/>
                <w:szCs w:val="14"/>
              </w:rPr>
            </w:pPr>
            <w:r w:rsidRPr="008A08C9">
              <w:rPr>
                <w:sz w:val="14"/>
                <w:szCs w:val="14"/>
              </w:rPr>
              <w:t>5,0 мкл</w:t>
            </w:r>
          </w:p>
        </w:tc>
      </w:tr>
    </w:tbl>
    <w:p w:rsidR="000C04A8" w:rsidRPr="008A08C9" w:rsidRDefault="000C04A8" w:rsidP="005D46D0">
      <w:pPr>
        <w:tabs>
          <w:tab w:val="left" w:pos="2254"/>
        </w:tabs>
        <w:rPr>
          <w:sz w:val="14"/>
          <w:szCs w:val="14"/>
        </w:rPr>
      </w:pPr>
    </w:p>
    <w:sectPr w:rsidR="000C04A8" w:rsidRPr="008A08C9">
      <w:type w:val="continuous"/>
      <w:pgSz w:w="11910" w:h="16850"/>
      <w:pgMar w:top="800" w:right="300" w:bottom="640" w:left="240" w:header="377" w:footer="3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FE5" w:rsidRDefault="00600FE5">
      <w:r>
        <w:separator/>
      </w:r>
    </w:p>
  </w:endnote>
  <w:endnote w:type="continuationSeparator" w:id="0">
    <w:p w:rsidR="00600FE5" w:rsidRDefault="0060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B2A" w:rsidRDefault="00E26B2A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FE5" w:rsidRDefault="00600FE5">
      <w:r>
        <w:separator/>
      </w:r>
    </w:p>
  </w:footnote>
  <w:footnote w:type="continuationSeparator" w:id="0">
    <w:p w:rsidR="00600FE5" w:rsidRDefault="00600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6D0" w:rsidRPr="005D46D0" w:rsidRDefault="005D46D0" w:rsidP="005D46D0">
    <w:pPr>
      <w:jc w:val="right"/>
      <w:rPr>
        <w:i/>
        <w:noProof/>
        <w:sz w:val="16"/>
        <w:szCs w:val="16"/>
        <w:lang w:val="uk-UA"/>
      </w:rPr>
    </w:pP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53120" behindDoc="0" locked="0" layoutInCell="1" allowOverlap="1" wp14:anchorId="66C3E843" wp14:editId="04B22FDB">
          <wp:simplePos x="0" y="0"/>
          <wp:positionH relativeFrom="column">
            <wp:posOffset>-31936</wp:posOffset>
          </wp:positionH>
          <wp:positionV relativeFrom="paragraph">
            <wp:posOffset>196215</wp:posOffset>
          </wp:positionV>
          <wp:extent cx="281473" cy="231104"/>
          <wp:effectExtent l="0" t="0" r="4445" b="0"/>
          <wp:wrapNone/>
          <wp:docPr id="63" name="Рисунок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73" cy="231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62848" behindDoc="0" locked="0" layoutInCell="1" allowOverlap="1" wp14:anchorId="29778EDF" wp14:editId="6AB0C6D8">
          <wp:simplePos x="0" y="0"/>
          <wp:positionH relativeFrom="column">
            <wp:posOffset>-31451</wp:posOffset>
          </wp:positionH>
          <wp:positionV relativeFrom="paragraph">
            <wp:posOffset>-45832</wp:posOffset>
          </wp:positionV>
          <wp:extent cx="290705" cy="199859"/>
          <wp:effectExtent l="0" t="0" r="0" b="0"/>
          <wp:wrapNone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05" cy="199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/>
      </w:rPr>
      <w:t xml:space="preserve">           </w:t>
    </w:r>
    <w:r>
      <w:rPr>
        <w:i/>
        <w:noProof/>
        <w:sz w:val="16"/>
        <w:szCs w:val="16"/>
      </w:rPr>
      <w:t xml:space="preserve"> </w:t>
    </w:r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Уповноважений представник в Україні: ТОВ «АЛЬБАМЕД», (ідент. Код – 41424340) м. Київ, вул. Підлісна, буд. 1, офіс 27, тел:+38 (067) 509-64-91б E-mail: </w:t>
    </w:r>
    <w:hyperlink r:id="rId3" w:history="1">
      <w:r w:rsidRPr="00722218">
        <w:rPr>
          <w:rStyle w:val="a9"/>
          <w:rFonts w:ascii="Times New Roman" w:hAnsi="Times New Roman" w:cs="Times New Roman"/>
          <w:i/>
          <w:noProof/>
          <w:sz w:val="14"/>
          <w:szCs w:val="14"/>
        </w:rPr>
        <w:t>albamed.ua@gmail.com</w:t>
      </w:r>
    </w:hyperlink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  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Утилізуйте використаний продукт відповідно до місцевих органів влади, правил і протоколу утилізації щодо біологічної небезпеки. </w:t>
    </w:r>
  </w:p>
  <w:p w:rsidR="00E26B2A" w:rsidRDefault="00E26B2A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C221D"/>
    <w:multiLevelType w:val="hybridMultilevel"/>
    <w:tmpl w:val="D7BCF7CC"/>
    <w:lvl w:ilvl="0" w:tplc="DEC8355C">
      <w:start w:val="1"/>
      <w:numFmt w:val="decimal"/>
      <w:lvlText w:val="%1."/>
      <w:lvlJc w:val="left"/>
      <w:pPr>
        <w:ind w:left="343" w:hanging="18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90FCB2D2">
      <w:start w:val="1"/>
      <w:numFmt w:val="decimal"/>
      <w:lvlText w:val="%2."/>
      <w:lvlJc w:val="left"/>
      <w:pPr>
        <w:ind w:left="432" w:hanging="16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2" w:tplc="B6124298">
      <w:numFmt w:val="bullet"/>
      <w:lvlText w:val="•"/>
      <w:lvlJc w:val="left"/>
      <w:pPr>
        <w:ind w:left="1320" w:hanging="164"/>
      </w:pPr>
      <w:rPr>
        <w:rFonts w:hint="default"/>
        <w:lang w:val="es-ES" w:eastAsia="en-US" w:bidi="ar-SA"/>
      </w:rPr>
    </w:lvl>
    <w:lvl w:ilvl="3" w:tplc="25AEECB2">
      <w:numFmt w:val="bullet"/>
      <w:lvlText w:val="•"/>
      <w:lvlJc w:val="left"/>
      <w:pPr>
        <w:ind w:left="1136" w:hanging="164"/>
      </w:pPr>
      <w:rPr>
        <w:rFonts w:hint="default"/>
        <w:lang w:val="es-ES" w:eastAsia="en-US" w:bidi="ar-SA"/>
      </w:rPr>
    </w:lvl>
    <w:lvl w:ilvl="4" w:tplc="324E34E2">
      <w:numFmt w:val="bullet"/>
      <w:lvlText w:val="•"/>
      <w:lvlJc w:val="left"/>
      <w:pPr>
        <w:ind w:left="953" w:hanging="164"/>
      </w:pPr>
      <w:rPr>
        <w:rFonts w:hint="default"/>
        <w:lang w:val="es-ES" w:eastAsia="en-US" w:bidi="ar-SA"/>
      </w:rPr>
    </w:lvl>
    <w:lvl w:ilvl="5" w:tplc="27E600AE">
      <w:numFmt w:val="bullet"/>
      <w:lvlText w:val="•"/>
      <w:lvlJc w:val="left"/>
      <w:pPr>
        <w:ind w:left="770" w:hanging="164"/>
      </w:pPr>
      <w:rPr>
        <w:rFonts w:hint="default"/>
        <w:lang w:val="es-ES" w:eastAsia="en-US" w:bidi="ar-SA"/>
      </w:rPr>
    </w:lvl>
    <w:lvl w:ilvl="6" w:tplc="8D489DBC">
      <w:numFmt w:val="bullet"/>
      <w:lvlText w:val="•"/>
      <w:lvlJc w:val="left"/>
      <w:pPr>
        <w:ind w:left="587" w:hanging="164"/>
      </w:pPr>
      <w:rPr>
        <w:rFonts w:hint="default"/>
        <w:lang w:val="es-ES" w:eastAsia="en-US" w:bidi="ar-SA"/>
      </w:rPr>
    </w:lvl>
    <w:lvl w:ilvl="7" w:tplc="D08656F0">
      <w:numFmt w:val="bullet"/>
      <w:lvlText w:val="•"/>
      <w:lvlJc w:val="left"/>
      <w:pPr>
        <w:ind w:left="404" w:hanging="164"/>
      </w:pPr>
      <w:rPr>
        <w:rFonts w:hint="default"/>
        <w:lang w:val="es-ES" w:eastAsia="en-US" w:bidi="ar-SA"/>
      </w:rPr>
    </w:lvl>
    <w:lvl w:ilvl="8" w:tplc="8ADA6D90">
      <w:numFmt w:val="bullet"/>
      <w:lvlText w:val="•"/>
      <w:lvlJc w:val="left"/>
      <w:pPr>
        <w:ind w:left="221" w:hanging="164"/>
      </w:pPr>
      <w:rPr>
        <w:rFonts w:hint="default"/>
        <w:lang w:val="es-ES" w:eastAsia="en-US" w:bidi="ar-SA"/>
      </w:rPr>
    </w:lvl>
  </w:abstractNum>
  <w:abstractNum w:abstractNumId="1" w15:restartNumberingAfterBreak="0">
    <w:nsid w:val="26024D81"/>
    <w:multiLevelType w:val="hybridMultilevel"/>
    <w:tmpl w:val="3E7438FE"/>
    <w:lvl w:ilvl="0" w:tplc="D99CBFF4">
      <w:start w:val="1"/>
      <w:numFmt w:val="decimal"/>
      <w:lvlText w:val="%1."/>
      <w:lvlJc w:val="left"/>
      <w:pPr>
        <w:ind w:left="343" w:hanging="18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745C59F8">
      <w:numFmt w:val="bullet"/>
      <w:lvlText w:val="•"/>
      <w:lvlJc w:val="left"/>
      <w:pPr>
        <w:ind w:left="802" w:hanging="188"/>
      </w:pPr>
      <w:rPr>
        <w:rFonts w:hint="default"/>
        <w:lang w:val="es-ES" w:eastAsia="en-US" w:bidi="ar-SA"/>
      </w:rPr>
    </w:lvl>
    <w:lvl w:ilvl="2" w:tplc="FAC0512C">
      <w:numFmt w:val="bullet"/>
      <w:lvlText w:val="•"/>
      <w:lvlJc w:val="left"/>
      <w:pPr>
        <w:ind w:left="1265" w:hanging="188"/>
      </w:pPr>
      <w:rPr>
        <w:rFonts w:hint="default"/>
        <w:lang w:val="es-ES" w:eastAsia="en-US" w:bidi="ar-SA"/>
      </w:rPr>
    </w:lvl>
    <w:lvl w:ilvl="3" w:tplc="57A82B62">
      <w:numFmt w:val="bullet"/>
      <w:lvlText w:val="•"/>
      <w:lvlJc w:val="left"/>
      <w:pPr>
        <w:ind w:left="1727" w:hanging="188"/>
      </w:pPr>
      <w:rPr>
        <w:rFonts w:hint="default"/>
        <w:lang w:val="es-ES" w:eastAsia="en-US" w:bidi="ar-SA"/>
      </w:rPr>
    </w:lvl>
    <w:lvl w:ilvl="4" w:tplc="B50884F8">
      <w:numFmt w:val="bullet"/>
      <w:lvlText w:val="•"/>
      <w:lvlJc w:val="left"/>
      <w:pPr>
        <w:ind w:left="2190" w:hanging="188"/>
      </w:pPr>
      <w:rPr>
        <w:rFonts w:hint="default"/>
        <w:lang w:val="es-ES" w:eastAsia="en-US" w:bidi="ar-SA"/>
      </w:rPr>
    </w:lvl>
    <w:lvl w:ilvl="5" w:tplc="B8A8851E">
      <w:numFmt w:val="bullet"/>
      <w:lvlText w:val="•"/>
      <w:lvlJc w:val="left"/>
      <w:pPr>
        <w:ind w:left="2652" w:hanging="188"/>
      </w:pPr>
      <w:rPr>
        <w:rFonts w:hint="default"/>
        <w:lang w:val="es-ES" w:eastAsia="en-US" w:bidi="ar-SA"/>
      </w:rPr>
    </w:lvl>
    <w:lvl w:ilvl="6" w:tplc="491AF14C">
      <w:numFmt w:val="bullet"/>
      <w:lvlText w:val="•"/>
      <w:lvlJc w:val="left"/>
      <w:pPr>
        <w:ind w:left="3115" w:hanging="188"/>
      </w:pPr>
      <w:rPr>
        <w:rFonts w:hint="default"/>
        <w:lang w:val="es-ES" w:eastAsia="en-US" w:bidi="ar-SA"/>
      </w:rPr>
    </w:lvl>
    <w:lvl w:ilvl="7" w:tplc="97AC28D6">
      <w:numFmt w:val="bullet"/>
      <w:lvlText w:val="•"/>
      <w:lvlJc w:val="left"/>
      <w:pPr>
        <w:ind w:left="3578" w:hanging="188"/>
      </w:pPr>
      <w:rPr>
        <w:rFonts w:hint="default"/>
        <w:lang w:val="es-ES" w:eastAsia="en-US" w:bidi="ar-SA"/>
      </w:rPr>
    </w:lvl>
    <w:lvl w:ilvl="8" w:tplc="FF54F184">
      <w:numFmt w:val="bullet"/>
      <w:lvlText w:val="•"/>
      <w:lvlJc w:val="left"/>
      <w:pPr>
        <w:ind w:left="4040" w:hanging="188"/>
      </w:pPr>
      <w:rPr>
        <w:rFonts w:hint="default"/>
        <w:lang w:val="es-ES" w:eastAsia="en-US" w:bidi="ar-SA"/>
      </w:rPr>
    </w:lvl>
  </w:abstractNum>
  <w:abstractNum w:abstractNumId="2" w15:restartNumberingAfterBreak="0">
    <w:nsid w:val="5166757E"/>
    <w:multiLevelType w:val="hybridMultilevel"/>
    <w:tmpl w:val="6344B4EA"/>
    <w:lvl w:ilvl="0" w:tplc="F0602590">
      <w:numFmt w:val="bullet"/>
      <w:lvlText w:val=""/>
      <w:lvlJc w:val="left"/>
      <w:pPr>
        <w:ind w:left="439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w w:val="100"/>
        <w:sz w:val="16"/>
        <w:szCs w:val="16"/>
        <w:lang w:val="es-ES" w:eastAsia="en-US" w:bidi="ar-SA"/>
      </w:rPr>
    </w:lvl>
    <w:lvl w:ilvl="1" w:tplc="60481AD0">
      <w:numFmt w:val="bullet"/>
      <w:lvlText w:val="•"/>
      <w:lvlJc w:val="left"/>
      <w:pPr>
        <w:ind w:left="957" w:hanging="284"/>
      </w:pPr>
      <w:rPr>
        <w:rFonts w:hint="default"/>
        <w:lang w:val="es-ES" w:eastAsia="en-US" w:bidi="ar-SA"/>
      </w:rPr>
    </w:lvl>
    <w:lvl w:ilvl="2" w:tplc="FFACF8CC">
      <w:numFmt w:val="bullet"/>
      <w:lvlText w:val="•"/>
      <w:lvlJc w:val="left"/>
      <w:pPr>
        <w:ind w:left="1474" w:hanging="284"/>
      </w:pPr>
      <w:rPr>
        <w:rFonts w:hint="default"/>
        <w:lang w:val="es-ES" w:eastAsia="en-US" w:bidi="ar-SA"/>
      </w:rPr>
    </w:lvl>
    <w:lvl w:ilvl="3" w:tplc="32A2B9A6">
      <w:numFmt w:val="bullet"/>
      <w:lvlText w:val="•"/>
      <w:lvlJc w:val="left"/>
      <w:pPr>
        <w:ind w:left="1992" w:hanging="284"/>
      </w:pPr>
      <w:rPr>
        <w:rFonts w:hint="default"/>
        <w:lang w:val="es-ES" w:eastAsia="en-US" w:bidi="ar-SA"/>
      </w:rPr>
    </w:lvl>
    <w:lvl w:ilvl="4" w:tplc="BA06ED00">
      <w:numFmt w:val="bullet"/>
      <w:lvlText w:val="•"/>
      <w:lvlJc w:val="left"/>
      <w:pPr>
        <w:ind w:left="2509" w:hanging="284"/>
      </w:pPr>
      <w:rPr>
        <w:rFonts w:hint="default"/>
        <w:lang w:val="es-ES" w:eastAsia="en-US" w:bidi="ar-SA"/>
      </w:rPr>
    </w:lvl>
    <w:lvl w:ilvl="5" w:tplc="BF0A8FF8">
      <w:numFmt w:val="bullet"/>
      <w:lvlText w:val="•"/>
      <w:lvlJc w:val="left"/>
      <w:pPr>
        <w:ind w:left="3027" w:hanging="284"/>
      </w:pPr>
      <w:rPr>
        <w:rFonts w:hint="default"/>
        <w:lang w:val="es-ES" w:eastAsia="en-US" w:bidi="ar-SA"/>
      </w:rPr>
    </w:lvl>
    <w:lvl w:ilvl="6" w:tplc="B2AE328E">
      <w:numFmt w:val="bullet"/>
      <w:lvlText w:val="•"/>
      <w:lvlJc w:val="left"/>
      <w:pPr>
        <w:ind w:left="3544" w:hanging="284"/>
      </w:pPr>
      <w:rPr>
        <w:rFonts w:hint="default"/>
        <w:lang w:val="es-ES" w:eastAsia="en-US" w:bidi="ar-SA"/>
      </w:rPr>
    </w:lvl>
    <w:lvl w:ilvl="7" w:tplc="B70E43C8">
      <w:numFmt w:val="bullet"/>
      <w:lvlText w:val="•"/>
      <w:lvlJc w:val="left"/>
      <w:pPr>
        <w:ind w:left="4061" w:hanging="284"/>
      </w:pPr>
      <w:rPr>
        <w:rFonts w:hint="default"/>
        <w:lang w:val="es-ES" w:eastAsia="en-US" w:bidi="ar-SA"/>
      </w:rPr>
    </w:lvl>
    <w:lvl w:ilvl="8" w:tplc="BCF8F758">
      <w:numFmt w:val="bullet"/>
      <w:lvlText w:val="•"/>
      <w:lvlJc w:val="left"/>
      <w:pPr>
        <w:ind w:left="4579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742C15F5"/>
    <w:multiLevelType w:val="hybridMultilevel"/>
    <w:tmpl w:val="067E8368"/>
    <w:lvl w:ilvl="0" w:tplc="9ABC912E">
      <w:start w:val="1"/>
      <w:numFmt w:val="decimal"/>
      <w:lvlText w:val="%1."/>
      <w:lvlJc w:val="left"/>
      <w:pPr>
        <w:ind w:left="297" w:hanging="14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FD1CE496">
      <w:numFmt w:val="bullet"/>
      <w:lvlText w:val="•"/>
      <w:lvlJc w:val="left"/>
      <w:pPr>
        <w:ind w:left="819" w:hanging="142"/>
      </w:pPr>
      <w:rPr>
        <w:rFonts w:hint="default"/>
        <w:lang w:val="es-ES" w:eastAsia="en-US" w:bidi="ar-SA"/>
      </w:rPr>
    </w:lvl>
    <w:lvl w:ilvl="2" w:tplc="CC3CA6E0">
      <w:numFmt w:val="bullet"/>
      <w:lvlText w:val="•"/>
      <w:lvlJc w:val="left"/>
      <w:pPr>
        <w:ind w:left="1339" w:hanging="142"/>
      </w:pPr>
      <w:rPr>
        <w:rFonts w:hint="default"/>
        <w:lang w:val="es-ES" w:eastAsia="en-US" w:bidi="ar-SA"/>
      </w:rPr>
    </w:lvl>
    <w:lvl w:ilvl="3" w:tplc="77A0D68C">
      <w:numFmt w:val="bullet"/>
      <w:lvlText w:val="•"/>
      <w:lvlJc w:val="left"/>
      <w:pPr>
        <w:ind w:left="1858" w:hanging="142"/>
      </w:pPr>
      <w:rPr>
        <w:rFonts w:hint="default"/>
        <w:lang w:val="es-ES" w:eastAsia="en-US" w:bidi="ar-SA"/>
      </w:rPr>
    </w:lvl>
    <w:lvl w:ilvl="4" w:tplc="6D1C5016">
      <w:numFmt w:val="bullet"/>
      <w:lvlText w:val="•"/>
      <w:lvlJc w:val="left"/>
      <w:pPr>
        <w:ind w:left="2378" w:hanging="142"/>
      </w:pPr>
      <w:rPr>
        <w:rFonts w:hint="default"/>
        <w:lang w:val="es-ES" w:eastAsia="en-US" w:bidi="ar-SA"/>
      </w:rPr>
    </w:lvl>
    <w:lvl w:ilvl="5" w:tplc="E410B71C">
      <w:numFmt w:val="bullet"/>
      <w:lvlText w:val="•"/>
      <w:lvlJc w:val="left"/>
      <w:pPr>
        <w:ind w:left="2897" w:hanging="142"/>
      </w:pPr>
      <w:rPr>
        <w:rFonts w:hint="default"/>
        <w:lang w:val="es-ES" w:eastAsia="en-US" w:bidi="ar-SA"/>
      </w:rPr>
    </w:lvl>
    <w:lvl w:ilvl="6" w:tplc="55D66580">
      <w:numFmt w:val="bullet"/>
      <w:lvlText w:val="•"/>
      <w:lvlJc w:val="left"/>
      <w:pPr>
        <w:ind w:left="3417" w:hanging="142"/>
      </w:pPr>
      <w:rPr>
        <w:rFonts w:hint="default"/>
        <w:lang w:val="es-ES" w:eastAsia="en-US" w:bidi="ar-SA"/>
      </w:rPr>
    </w:lvl>
    <w:lvl w:ilvl="7" w:tplc="3C307FA6">
      <w:numFmt w:val="bullet"/>
      <w:lvlText w:val="•"/>
      <w:lvlJc w:val="left"/>
      <w:pPr>
        <w:ind w:left="3936" w:hanging="142"/>
      </w:pPr>
      <w:rPr>
        <w:rFonts w:hint="default"/>
        <w:lang w:val="es-ES" w:eastAsia="en-US" w:bidi="ar-SA"/>
      </w:rPr>
    </w:lvl>
    <w:lvl w:ilvl="8" w:tplc="96363F14">
      <w:numFmt w:val="bullet"/>
      <w:lvlText w:val="•"/>
      <w:lvlJc w:val="left"/>
      <w:pPr>
        <w:ind w:left="4456" w:hanging="142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2A"/>
    <w:rsid w:val="000C04A8"/>
    <w:rsid w:val="001A1BF9"/>
    <w:rsid w:val="00304F24"/>
    <w:rsid w:val="004B0DD9"/>
    <w:rsid w:val="005D46D0"/>
    <w:rsid w:val="00600FE5"/>
    <w:rsid w:val="00634B57"/>
    <w:rsid w:val="0070543F"/>
    <w:rsid w:val="007931FA"/>
    <w:rsid w:val="008A08C9"/>
    <w:rsid w:val="00AE6332"/>
    <w:rsid w:val="00C22F75"/>
    <w:rsid w:val="00E06D97"/>
    <w:rsid w:val="00E2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C8B11"/>
  <w15:docId w15:val="{A28D7C5D-96FA-4D86-AB96-20F8DE8A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eastAsia="Tahoma" w:hAnsi="Tahoma" w:cs="Tahoma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spacing w:line="168" w:lineRule="exact"/>
      <w:ind w:left="297" w:hanging="142"/>
    </w:pPr>
  </w:style>
  <w:style w:type="paragraph" w:customStyle="1" w:styleId="TableParagraph">
    <w:name w:val="Table Paragraph"/>
    <w:basedOn w:val="a"/>
    <w:uiPriority w:val="1"/>
    <w:qFormat/>
    <w:pPr>
      <w:ind w:left="233"/>
    </w:pPr>
  </w:style>
  <w:style w:type="paragraph" w:styleId="a5">
    <w:name w:val="header"/>
    <w:basedOn w:val="a"/>
    <w:link w:val="a6"/>
    <w:uiPriority w:val="99"/>
    <w:unhideWhenUsed/>
    <w:rsid w:val="007931FA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7931FA"/>
    <w:rPr>
      <w:rFonts w:ascii="Tahoma" w:eastAsia="Tahoma" w:hAnsi="Tahoma" w:cs="Tahoma"/>
      <w:lang w:val="es-ES"/>
    </w:rPr>
  </w:style>
  <w:style w:type="paragraph" w:styleId="a7">
    <w:name w:val="footer"/>
    <w:basedOn w:val="a"/>
    <w:link w:val="a8"/>
    <w:uiPriority w:val="99"/>
    <w:unhideWhenUsed/>
    <w:rsid w:val="007931FA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7931FA"/>
    <w:rPr>
      <w:rFonts w:ascii="Tahoma" w:eastAsia="Tahoma" w:hAnsi="Tahoma" w:cs="Tahoma"/>
      <w:lang w:val="es-ES"/>
    </w:rPr>
  </w:style>
  <w:style w:type="character" w:styleId="a9">
    <w:name w:val="Hyperlink"/>
    <w:basedOn w:val="a0"/>
    <w:rsid w:val="005D46D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bamed.ua@gmail.com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3807</Words>
  <Characters>2170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IFU PCR Turbidimetria MonlabTest ES-EN</vt:lpstr>
      <vt:lpstr>IFU PCR Turbidimetria MonlabTest ES-EN</vt:lpstr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IFU PCR Turbidimetria MonlabTest ES-EN</dc:title>
  <dc:creator>MONLAB</dc:creator>
  <cp:lastModifiedBy>User</cp:lastModifiedBy>
  <cp:revision>2</cp:revision>
  <dcterms:created xsi:type="dcterms:W3CDTF">2023-03-23T11:14:00Z</dcterms:created>
  <dcterms:modified xsi:type="dcterms:W3CDTF">2023-03-23T11:14:00Z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2023-02-01T00:00:00Z</vt:filetime>
  </property>
</Properties>
</file>