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2E" w:rsidRDefault="00080079"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474980</wp:posOffset>
                </wp:positionV>
                <wp:extent cx="3444875" cy="588645"/>
                <wp:effectExtent l="0" t="0" r="0" b="0"/>
                <wp:wrapNone/>
                <wp:docPr id="22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875" cy="588645"/>
                          <a:chOff x="506" y="977"/>
                          <a:chExt cx="5425" cy="927"/>
                        </a:xfrm>
                      </wpg:grpSpPr>
                      <pic:pic xmlns:pic="http://schemas.openxmlformats.org/drawingml/2006/picture">
                        <pic:nvPicPr>
                          <pic:cNvPr id="23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0" y="1079"/>
                            <a:ext cx="511" cy="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docshape55" descr="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0" y="1546"/>
                            <a:ext cx="460" cy="3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511" y="981"/>
                            <a:ext cx="5416" cy="91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409D" w:rsidRPr="00080079" w:rsidRDefault="00080079" w:rsidP="00080079">
                              <w:pPr>
                                <w:ind w:right="722"/>
                                <w:rPr>
                                  <w:b/>
                                  <w:color w:val="365F91" w:themeColor="accent1" w:themeShade="BF"/>
                                  <w:sz w:val="13"/>
                                </w:rPr>
                              </w:pPr>
                              <w:bookmarkStart w:id="0" w:name="_GoBack"/>
                              <w:r w:rsidRPr="00080079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Аглютинаційний тест для якісного та напівкількісного виявлення С-реактивний білок (</w:t>
                              </w:r>
                              <w:r w:rsidRPr="00080079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</w:rPr>
                                <w:t>CRP</w:t>
                              </w:r>
                              <w:r w:rsidRPr="00080079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), латекс 100 тестів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" o:spid="_x0000_s1026" style="position:absolute;margin-left:24.7pt;margin-top:37.4pt;width:271.25pt;height:46.35pt;z-index:15749632;mso-position-horizontal-relative:page;mso-position-vertical-relative:page" coordorigin="506,977" coordsize="5425,9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4" o:spid="_x0000_s1027" type="#_x0000_t75" style="position:absolute;left:5310;top:1079;width:511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">
                  <v:imagedata r:id="rId9" o:title=""/>
                </v:shape>
                <v:shape id="docshape55" o:spid="_x0000_s1028" type="#_x0000_t75" alt="Dibujo" style="position:absolute;left:5360;top:1546;width:460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">
                  <v:imagedata r:id="rId10" o:title="Dibuj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6" o:spid="_x0000_s1029" type="#_x0000_t202" style="position:absolute;left:511;top:981;width:5416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79409D" w:rsidRPr="00080079" w:rsidRDefault="00080079" w:rsidP="00080079">
                        <w:pPr>
                          <w:ind w:right="722"/>
                          <w:rPr>
                            <w:b/>
                            <w:color w:val="365F91" w:themeColor="accent1" w:themeShade="BF"/>
                            <w:sz w:val="13"/>
                          </w:rPr>
                        </w:pPr>
                        <w:bookmarkStart w:id="1" w:name="_GoBack"/>
                        <w:r w:rsidRPr="00080079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Аглютинаційний тест для якісного та напівкількісного виявлення С-реактивний білок (</w:t>
                        </w:r>
                        <w:r w:rsidRPr="00080079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</w:rPr>
                          <w:t>CRP</w:t>
                        </w:r>
                        <w:r w:rsidRPr="00080079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), латекс 100 тестів</w:t>
                        </w:r>
                        <w:bookmarkEnd w:id="1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9409D" w:rsidRDefault="0079409D">
      <w:pPr>
        <w:pStyle w:val="a3"/>
        <w:rPr>
          <w:sz w:val="18"/>
        </w:rPr>
      </w:pPr>
    </w:p>
    <w:p w:rsidR="0079409D" w:rsidRDefault="00AE5CCC">
      <w:pPr>
        <w:pStyle w:val="2"/>
        <w:spacing w:line="188" w:lineRule="exact"/>
      </w:pPr>
      <w:r>
        <w:rPr>
          <w:color w:val="365F91"/>
        </w:rPr>
        <w:t>Якісне визначення С-реактивного білка (СРБ)</w:t>
      </w:r>
    </w:p>
    <w:p w:rsidR="0079409D" w:rsidRDefault="00AE5CCC">
      <w:pPr>
        <w:pStyle w:val="a3"/>
        <w:spacing w:line="200" w:lineRule="exact"/>
        <w:ind w:left="284"/>
      </w:pPr>
      <w:r>
        <w:t>Тільки для професійного використання в діагностиці in vitro. Зберігати при 2 - 8ºC.</w:t>
      </w:r>
    </w:p>
    <w:p w:rsidR="0079409D" w:rsidRDefault="0079409D">
      <w:pPr>
        <w:pStyle w:val="a3"/>
        <w:rPr>
          <w:sz w:val="9"/>
        </w:rPr>
      </w:pPr>
    </w:p>
    <w:p w:rsidR="0079409D" w:rsidRDefault="00080079">
      <w:pPr>
        <w:pStyle w:val="a3"/>
        <w:ind w:left="166" w:right="-144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6350" r="11430" b="10795"/>
                <wp:docPr id="21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15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4" o:spid="_x0000_s1030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zfewIAAAcFAAAOAAAAZHJzL2Uyb0RvYy54bWysVNuO2yAQfa/Uf0C8Z20n3j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A0bjN9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156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6531" w:rsidRDefault="00936531" w:rsidP="00936531">
      <w:pPr>
        <w:pStyle w:val="a3"/>
        <w:spacing w:before="6"/>
        <w:ind w:left="284"/>
      </w:pPr>
      <w:r>
        <w:t>CRP Latex MonlabTest - це слайд-аглютинаційний тест для якісного та напівкількісного виявлення С-реактивного білка (CRP) в сироватці крові людини.</w:t>
      </w:r>
    </w:p>
    <w:p w:rsidR="0079409D" w:rsidRDefault="00936531" w:rsidP="00936531">
      <w:pPr>
        <w:pStyle w:val="a3"/>
        <w:spacing w:before="6"/>
        <w:ind w:left="284"/>
        <w:rPr>
          <w:sz w:val="6"/>
        </w:rPr>
      </w:pPr>
      <w:r>
        <w:t>Латексні частинки, покриті козячими IgG проти С-реактивного білка людини, аглютинують при змішуванні зі зразками, що містять С-реактивний білок.</w:t>
      </w:r>
    </w:p>
    <w:p w:rsidR="0079409D" w:rsidRDefault="00080079">
      <w:pPr>
        <w:pStyle w:val="a3"/>
        <w:ind w:left="166" w:right="-144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6985" r="11430" b="10160"/>
                <wp:docPr id="2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16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5" o:spid="_x0000_s1031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PknlmR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16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09D" w:rsidRDefault="00AE5CCC">
      <w:pPr>
        <w:pStyle w:val="a3"/>
        <w:ind w:left="284" w:right="41"/>
        <w:jc w:val="both"/>
      </w:pPr>
      <w:r>
        <w:t>СРБ — це білок гострої фази, присутній у нормальній сироватці крові, рівень якого значно підвищується після більшості форм пошкоджень тканин, бактеріальних і вірусних інфекцій, запалень і злоякісних новоутворень.</w:t>
      </w:r>
    </w:p>
    <w:p w:rsidR="0079409D" w:rsidRDefault="00080079">
      <w:pPr>
        <w:pStyle w:val="a3"/>
        <w:ind w:left="284" w:right="4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ragraph">
                  <wp:posOffset>241935</wp:posOffset>
                </wp:positionV>
                <wp:extent cx="3439160" cy="154305"/>
                <wp:effectExtent l="0" t="0" r="0" b="0"/>
                <wp:wrapNone/>
                <wp:docPr id="1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2104" w:right="210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32" type="#_x0000_t202" style="position:absolute;left:0;text-align:left;margin-left:25.55pt;margin-top:19.05pt;width:270.8pt;height:12.1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2104" w:right="210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5CCC">
        <w:t>Під час некрозу тканин і запалення в результаті мікробних інфекцій концентрація СРБ може підвищуватися до 300 мг/л за 12-24 години.</w:t>
      </w:r>
    </w:p>
    <w:p w:rsidR="0079409D" w:rsidRDefault="0079409D">
      <w:pPr>
        <w:pStyle w:val="a3"/>
        <w:spacing w:before="7"/>
        <w:rPr>
          <w:sz w:val="28"/>
        </w:rPr>
      </w:pPr>
    </w:p>
    <w:tbl>
      <w:tblPr>
        <w:tblStyle w:val="TableNormal"/>
        <w:tblW w:w="526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28"/>
      </w:tblGrid>
      <w:tr w:rsidR="0079409D" w:rsidTr="00C0717D">
        <w:trPr>
          <w:trHeight w:val="304"/>
        </w:trPr>
        <w:tc>
          <w:tcPr>
            <w:tcW w:w="1134" w:type="dxa"/>
            <w:tcBorders>
              <w:bottom w:val="nil"/>
            </w:tcBorders>
          </w:tcPr>
          <w:p w:rsidR="0079409D" w:rsidRDefault="00AE5CCC"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Латекс</w:t>
            </w:r>
          </w:p>
        </w:tc>
        <w:tc>
          <w:tcPr>
            <w:tcW w:w="4128" w:type="dxa"/>
            <w:tcBorders>
              <w:bottom w:val="nil"/>
            </w:tcBorders>
          </w:tcPr>
          <w:p w:rsidR="0079409D" w:rsidRDefault="00AE5CCC"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Частинки латексу, вкриті козячим IgG проти CRP людини, pH 8,2. Консервант</w:t>
            </w:r>
          </w:p>
        </w:tc>
      </w:tr>
      <w:tr w:rsidR="0079409D" w:rsidTr="00C0717D">
        <w:trPr>
          <w:trHeight w:val="293"/>
        </w:trPr>
        <w:tc>
          <w:tcPr>
            <w:tcW w:w="1134" w:type="dxa"/>
            <w:tcBorders>
              <w:top w:val="nil"/>
              <w:bottom w:val="nil"/>
            </w:tcBorders>
          </w:tcPr>
          <w:p w:rsidR="0079409D" w:rsidRDefault="00936531">
            <w:pPr>
              <w:pStyle w:val="TableParagraph"/>
              <w:spacing w:before="34" w:line="193" w:lineRule="exact"/>
              <w:rPr>
                <w:b/>
                <w:sz w:val="16"/>
              </w:rPr>
            </w:pPr>
            <w:r w:rsidRPr="00936531">
              <w:rPr>
                <w:b/>
                <w:sz w:val="16"/>
              </w:rPr>
              <w:t>Control</w:t>
            </w:r>
            <w:r>
              <w:rPr>
                <w:b/>
                <w:sz w:val="16"/>
              </w:rPr>
              <w:t xml:space="preserve"> </w:t>
            </w:r>
            <w:r w:rsidR="00AE5CCC">
              <w:rPr>
                <w:b/>
                <w:sz w:val="16"/>
              </w:rPr>
              <w:t>+</w:t>
            </w:r>
          </w:p>
          <w:p w:rsidR="0079409D" w:rsidRDefault="00AE5CCC">
            <w:pPr>
              <w:pStyle w:val="TableParagraph"/>
              <w:spacing w:line="190" w:lineRule="exact"/>
              <w:rPr>
                <w:sz w:val="16"/>
              </w:rPr>
            </w:pPr>
            <w:r>
              <w:rPr>
                <w:sz w:val="16"/>
              </w:rPr>
              <w:t xml:space="preserve">Червона </w:t>
            </w: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79409D" w:rsidRDefault="00AE5CCC">
            <w:pPr>
              <w:pStyle w:val="TableParagraph"/>
              <w:spacing w:before="32" w:line="192" w:lineRule="exact"/>
              <w:rPr>
                <w:sz w:val="16"/>
              </w:rPr>
            </w:pPr>
            <w:r>
              <w:rPr>
                <w:sz w:val="16"/>
              </w:rPr>
              <w:t>Сироватка крові людини з концентрацією СРБ &gt; 20 мг/л. Консервант.</w:t>
            </w:r>
          </w:p>
        </w:tc>
      </w:tr>
      <w:tr w:rsidR="0079409D" w:rsidTr="00C0717D">
        <w:trPr>
          <w:trHeight w:val="272"/>
        </w:trPr>
        <w:tc>
          <w:tcPr>
            <w:tcW w:w="1134" w:type="dxa"/>
            <w:tcBorders>
              <w:top w:val="nil"/>
            </w:tcBorders>
          </w:tcPr>
          <w:p w:rsidR="0079409D" w:rsidRDefault="00936531">
            <w:pPr>
              <w:pStyle w:val="TableParagraph"/>
              <w:spacing w:before="17" w:line="193" w:lineRule="exact"/>
              <w:rPr>
                <w:b/>
                <w:sz w:val="16"/>
              </w:rPr>
            </w:pPr>
            <w:r w:rsidRPr="00936531">
              <w:rPr>
                <w:b/>
                <w:sz w:val="16"/>
              </w:rPr>
              <w:t>Control</w:t>
            </w:r>
            <w:r>
              <w:rPr>
                <w:b/>
                <w:sz w:val="16"/>
              </w:rPr>
              <w:t xml:space="preserve"> </w:t>
            </w:r>
            <w:r w:rsidR="00AE5CCC">
              <w:rPr>
                <w:b/>
                <w:sz w:val="16"/>
              </w:rPr>
              <w:t>-</w:t>
            </w:r>
          </w:p>
          <w:p w:rsidR="0079409D" w:rsidRPr="00936531" w:rsidRDefault="00936531">
            <w:pPr>
              <w:pStyle w:val="TableParagraph"/>
              <w:spacing w:line="175" w:lineRule="exact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Синя</w:t>
            </w:r>
          </w:p>
        </w:tc>
        <w:tc>
          <w:tcPr>
            <w:tcW w:w="4128" w:type="dxa"/>
            <w:tcBorders>
              <w:top w:val="nil"/>
            </w:tcBorders>
          </w:tcPr>
          <w:p w:rsidR="0079409D" w:rsidRDefault="00AE5CCC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>Сироватка тваринного походження. Консервант</w:t>
            </w:r>
          </w:p>
        </w:tc>
      </w:tr>
    </w:tbl>
    <w:p w:rsidR="0079409D" w:rsidRDefault="0079409D">
      <w:pPr>
        <w:pStyle w:val="a3"/>
        <w:rPr>
          <w:sz w:val="9"/>
        </w:rPr>
      </w:pPr>
    </w:p>
    <w:p w:rsidR="0079409D" w:rsidRDefault="00080079">
      <w:pPr>
        <w:pStyle w:val="a3"/>
        <w:ind w:left="166" w:right="-144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10160" r="11430" b="6985"/>
                <wp:docPr id="1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936531" w:rsidP="00936531">
                            <w:pPr>
                              <w:spacing w:before="20"/>
                              <w:ind w:right="2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  <w:lang w:val="ru-RU"/>
                              </w:rPr>
                              <w:t xml:space="preserve">                                   </w:t>
                            </w:r>
                            <w:r w:rsidR="00AE5CCC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7" o:spid="_x0000_s1033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CkKYlR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79409D" w:rsidRDefault="00936531" w:rsidP="00936531">
                      <w:pPr>
                        <w:spacing w:before="20"/>
                        <w:ind w:right="210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  <w:lang w:val="ru-RU"/>
                        </w:rPr>
                        <w:t xml:space="preserve">                                   </w:t>
                      </w:r>
                      <w:r w:rsidR="00AE5CCC"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09D" w:rsidRDefault="00AE5CCC" w:rsidP="00987A8D">
      <w:pPr>
        <w:pStyle w:val="a3"/>
        <w:ind w:left="284" w:right="38"/>
        <w:jc w:val="both"/>
        <w:rPr>
          <w:sz w:val="6"/>
        </w:rPr>
      </w:pPr>
      <w:r>
        <w:t xml:space="preserve">Компоненти людського походження були протестовані та виявилися негативними на наявність HBsAg, HCV та антитіл до ВІЛ (1/2). </w:t>
      </w:r>
      <w:r w:rsidR="00987A8D" w:rsidRPr="00987A8D">
        <w:t>Однак поводьтеся з ним</w:t>
      </w:r>
      <w:r w:rsidR="00987A8D">
        <w:rPr>
          <w:lang w:val="ru-RU"/>
        </w:rPr>
        <w:t>и</w:t>
      </w:r>
      <w:r w:rsidR="00987A8D" w:rsidRPr="00987A8D">
        <w:t xml:space="preserve"> обережно, оскільки в</w:t>
      </w:r>
      <w:r w:rsidR="00987A8D">
        <w:rPr>
          <w:lang w:val="ru-RU"/>
        </w:rPr>
        <w:t>о</w:t>
      </w:r>
      <w:r w:rsidR="00987A8D" w:rsidRPr="00987A8D">
        <w:t>н</w:t>
      </w:r>
      <w:r w:rsidR="00987A8D">
        <w:rPr>
          <w:lang w:val="ru-RU"/>
        </w:rPr>
        <w:t>и</w:t>
      </w:r>
      <w:r w:rsidR="00987A8D" w:rsidRPr="00987A8D">
        <w:t xml:space="preserve"> потенційно інфекційн</w:t>
      </w:r>
      <w:r w:rsidR="00987A8D">
        <w:rPr>
          <w:lang w:val="uk-UA"/>
        </w:rPr>
        <w:t>і</w:t>
      </w:r>
      <w:r w:rsidR="00987A8D" w:rsidRPr="00987A8D">
        <w:t>.</w:t>
      </w:r>
    </w:p>
    <w:p w:rsidR="0079409D" w:rsidRDefault="00080079">
      <w:pPr>
        <w:pStyle w:val="a3"/>
        <w:ind w:left="166" w:right="-144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6350" r="11430" b="10795"/>
                <wp:docPr id="1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936531" w:rsidP="00936531">
                            <w:pPr>
                              <w:spacing w:before="20"/>
                              <w:ind w:right="210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  <w:lang w:val="ru-RU"/>
                              </w:rPr>
                              <w:t xml:space="preserve">                                         </w:t>
                            </w:r>
                            <w:r w:rsidR="00AE5CCC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8" o:spid="_x0000_s1034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DX9fk1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79409D" w:rsidRDefault="00936531" w:rsidP="00936531">
                      <w:pPr>
                        <w:spacing w:before="20"/>
                        <w:ind w:right="210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  <w:lang w:val="ru-RU"/>
                        </w:rPr>
                        <w:t xml:space="preserve">                                         </w:t>
                      </w:r>
                      <w:r w:rsidR="00AE5CCC"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09D" w:rsidRDefault="00AE5CCC">
      <w:pPr>
        <w:pStyle w:val="a3"/>
        <w:ind w:left="284" w:right="43"/>
        <w:jc w:val="both"/>
      </w:pPr>
      <w:r>
        <w:t>Чутливість CRP Latex MonlabTest відкалібровано відповідно до еталонного матеріалу ERM-DA 474/IFCC.</w:t>
      </w:r>
    </w:p>
    <w:p w:rsidR="0079409D" w:rsidRDefault="0079409D">
      <w:pPr>
        <w:pStyle w:val="a3"/>
        <w:spacing w:before="7"/>
        <w:rPr>
          <w:sz w:val="6"/>
        </w:rPr>
      </w:pPr>
    </w:p>
    <w:p w:rsidR="0079409D" w:rsidRDefault="00080079">
      <w:pPr>
        <w:pStyle w:val="a3"/>
        <w:ind w:left="166" w:right="-144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6985" r="11430" b="10160"/>
                <wp:docPr id="1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166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9" o:spid="_x0000_s1035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MHBZPZ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166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09D" w:rsidRDefault="00AE5CCC">
      <w:pPr>
        <w:pStyle w:val="a3"/>
        <w:ind w:left="284" w:right="38"/>
        <w:jc w:val="both"/>
      </w:pPr>
      <w:r>
        <w:t>Усі компоненти набору готові до використання та залишатимуться стабільними до закінчення терміну придатності, зазначеного на етикетці, за умови зберігання щільно закритими при температурі 2-8ºC і запобігання забрудненню під час їх використання. Обережно перемішайте реагенти перед використанням.</w:t>
      </w:r>
    </w:p>
    <w:p w:rsidR="0079409D" w:rsidRDefault="00AE5CCC">
      <w:pPr>
        <w:pStyle w:val="a3"/>
        <w:ind w:left="284"/>
        <w:jc w:val="both"/>
      </w:pPr>
      <w:r>
        <w:t>Не заморожуйте: заморожені реагенти можуть змінити функціональність тесту.</w:t>
      </w:r>
    </w:p>
    <w:p w:rsidR="0079409D" w:rsidRDefault="00AE5CCC">
      <w:pPr>
        <w:ind w:left="284"/>
        <w:jc w:val="both"/>
        <w:rPr>
          <w:sz w:val="16"/>
        </w:rPr>
      </w:pPr>
      <w:r>
        <w:rPr>
          <w:b/>
          <w:sz w:val="16"/>
        </w:rPr>
        <w:t>Псування реагентів</w:t>
      </w:r>
      <w:r>
        <w:rPr>
          <w:sz w:val="16"/>
        </w:rPr>
        <w:t>: Наявність часток і каламутності.</w:t>
      </w:r>
    </w:p>
    <w:p w:rsidR="0079409D" w:rsidRDefault="0079409D">
      <w:pPr>
        <w:pStyle w:val="a3"/>
        <w:spacing w:before="8"/>
        <w:rPr>
          <w:sz w:val="6"/>
        </w:rPr>
      </w:pPr>
    </w:p>
    <w:p w:rsidR="0079409D" w:rsidRDefault="00080079">
      <w:pPr>
        <w:pStyle w:val="a3"/>
        <w:ind w:left="166" w:right="-144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10160" r="11430" b="6985"/>
                <wp:docPr id="13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166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ДОДАТКОВЕ ОБЛАДНАННЯ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0" o:spid="_x0000_s1036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166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ДОДАТКОВЕ ОБЛАДНАННЯ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09D" w:rsidRDefault="00AE5CCC">
      <w:pPr>
        <w:pStyle w:val="a4"/>
        <w:numPr>
          <w:ilvl w:val="0"/>
          <w:numId w:val="11"/>
        </w:numPr>
        <w:tabs>
          <w:tab w:val="left" w:pos="443"/>
        </w:tabs>
        <w:ind w:left="442" w:hanging="159"/>
        <w:rPr>
          <w:sz w:val="16"/>
        </w:rPr>
      </w:pPr>
      <w:r>
        <w:rPr>
          <w:sz w:val="16"/>
        </w:rPr>
        <w:t>Механічний ротатор з регульованою швидкістю 80-100 об/хв</w:t>
      </w:r>
    </w:p>
    <w:p w:rsidR="0079409D" w:rsidRDefault="00AE5CCC">
      <w:pPr>
        <w:pStyle w:val="a4"/>
        <w:numPr>
          <w:ilvl w:val="0"/>
          <w:numId w:val="11"/>
        </w:numPr>
        <w:tabs>
          <w:tab w:val="left" w:pos="443"/>
        </w:tabs>
        <w:spacing w:line="193" w:lineRule="exact"/>
        <w:ind w:left="442" w:hanging="159"/>
        <w:rPr>
          <w:sz w:val="16"/>
        </w:rPr>
      </w:pPr>
      <w:r>
        <w:rPr>
          <w:sz w:val="16"/>
        </w:rPr>
        <w:t>Вихровий змішувач.</w:t>
      </w:r>
    </w:p>
    <w:p w:rsidR="0079409D" w:rsidRDefault="00AE5CCC">
      <w:pPr>
        <w:pStyle w:val="a4"/>
        <w:numPr>
          <w:ilvl w:val="0"/>
          <w:numId w:val="11"/>
        </w:numPr>
        <w:tabs>
          <w:tab w:val="left" w:pos="443"/>
        </w:tabs>
        <w:spacing w:line="193" w:lineRule="exact"/>
        <w:ind w:left="442" w:hanging="159"/>
        <w:rPr>
          <w:sz w:val="16"/>
        </w:rPr>
      </w:pPr>
      <w:r>
        <w:rPr>
          <w:sz w:val="16"/>
        </w:rPr>
        <w:t>Піпетки 50 мкл.</w:t>
      </w:r>
    </w:p>
    <w:p w:rsidR="0079409D" w:rsidRDefault="0079409D">
      <w:pPr>
        <w:pStyle w:val="a3"/>
        <w:spacing w:before="10"/>
        <w:rPr>
          <w:sz w:val="6"/>
        </w:rPr>
      </w:pPr>
    </w:p>
    <w:p w:rsidR="0079409D" w:rsidRDefault="00080079">
      <w:pPr>
        <w:pStyle w:val="a3"/>
        <w:ind w:left="166" w:right="-144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11430" r="11430" b="5715"/>
                <wp:docPr id="12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2104" w:right="210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1" o:spid="_x0000_s1037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Hdz0gN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2104" w:right="210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ЗРАЗКИ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09D" w:rsidRDefault="00AE5CCC">
      <w:pPr>
        <w:pStyle w:val="a3"/>
        <w:spacing w:line="163" w:lineRule="exact"/>
        <w:ind w:left="284"/>
      </w:pPr>
      <w:r>
        <w:t>Свіжа сироватка. Стабільний 7 днів при 2-8ºC або 3 місяці при -20ºC.</w:t>
      </w:r>
    </w:p>
    <w:p w:rsidR="0079409D" w:rsidRDefault="00AE5CCC" w:rsidP="00F953D3">
      <w:pPr>
        <w:pStyle w:val="a3"/>
        <w:ind w:left="284" w:right="221"/>
        <w:rPr>
          <w:sz w:val="9"/>
        </w:rPr>
      </w:pPr>
      <w:r>
        <w:t>Зразки з наявністю фібрину слід центрифугувати перед тестуванням. Не використовуйте сильно гемолізовані або ліпемічні зразки.</w:t>
      </w:r>
    </w:p>
    <w:p w:rsidR="0079409D" w:rsidRDefault="00080079">
      <w:pPr>
        <w:pStyle w:val="a3"/>
        <w:ind w:left="166" w:right="-144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439160" cy="154305"/>
                <wp:effectExtent l="6985" t="6350" r="11430" b="10795"/>
                <wp:docPr id="11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2104" w:right="210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2" o:spid="_x0000_s1038" type="#_x0000_t202" style="width:270.8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eYewIAAAcFAAAOAAAAZHJzL2Uyb0RvYy54bWysVNuO2yAQfa/Uf0C8Z20n3j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2104" w:right="210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409D" w:rsidRDefault="00AE5CCC">
      <w:pPr>
        <w:pStyle w:val="2"/>
        <w:spacing w:line="163" w:lineRule="exact"/>
        <w:jc w:val="both"/>
      </w:pPr>
      <w:r>
        <w:t>Якісний метод</w:t>
      </w:r>
    </w:p>
    <w:p w:rsidR="0079409D" w:rsidRDefault="00AE5CCC">
      <w:pPr>
        <w:pStyle w:val="a4"/>
        <w:numPr>
          <w:ilvl w:val="0"/>
          <w:numId w:val="5"/>
        </w:numPr>
        <w:tabs>
          <w:tab w:val="left" w:pos="625"/>
        </w:tabs>
        <w:ind w:right="41"/>
        <w:jc w:val="both"/>
        <w:rPr>
          <w:sz w:val="16"/>
        </w:rPr>
      </w:pPr>
      <w:r>
        <w:rPr>
          <w:sz w:val="16"/>
        </w:rPr>
        <w:t>Дайте реагентам і зразкам досягти кімнатної температури. При низьких температурах чутливість тесту може бути знижена.</w:t>
      </w:r>
    </w:p>
    <w:p w:rsidR="0079409D" w:rsidRDefault="00AE5CCC">
      <w:pPr>
        <w:pStyle w:val="a4"/>
        <w:numPr>
          <w:ilvl w:val="0"/>
          <w:numId w:val="5"/>
        </w:numPr>
        <w:tabs>
          <w:tab w:val="left" w:pos="625"/>
        </w:tabs>
        <w:ind w:right="40"/>
        <w:jc w:val="both"/>
        <w:rPr>
          <w:sz w:val="16"/>
        </w:rPr>
      </w:pPr>
      <w:r>
        <w:rPr>
          <w:sz w:val="16"/>
        </w:rPr>
        <w:t xml:space="preserve">Помістіть 50 мкл зразка </w:t>
      </w:r>
      <w:r w:rsidRPr="000C2874">
        <w:rPr>
          <w:sz w:val="16"/>
          <w:vertAlign w:val="superscript"/>
        </w:rPr>
        <w:t>(Примітка 1)</w:t>
      </w:r>
      <w:r>
        <w:rPr>
          <w:sz w:val="16"/>
        </w:rPr>
        <w:t xml:space="preserve"> і по одній краплі кожного позитивного та негативного контролів в окремі кола на предметному склі.</w:t>
      </w:r>
    </w:p>
    <w:p w:rsidR="0079409D" w:rsidRDefault="00AE5CCC">
      <w:pPr>
        <w:pStyle w:val="a4"/>
        <w:numPr>
          <w:ilvl w:val="0"/>
          <w:numId w:val="5"/>
        </w:numPr>
        <w:tabs>
          <w:tab w:val="left" w:pos="625"/>
        </w:tabs>
        <w:ind w:right="40"/>
        <w:jc w:val="both"/>
        <w:rPr>
          <w:sz w:val="16"/>
        </w:rPr>
      </w:pPr>
      <w:r>
        <w:rPr>
          <w:sz w:val="16"/>
        </w:rPr>
        <w:t xml:space="preserve">Перед використанням енергійно перемішайте реагент CRP Latex MonlabTest або за допомогою вихрового змішувача та додайте одну краплю (50 мкл) до зразків, </w:t>
      </w:r>
      <w:r w:rsidR="000C2874" w:rsidRPr="000C2874">
        <w:rPr>
          <w:sz w:val="16"/>
        </w:rPr>
        <w:t>що тестуються.</w:t>
      </w:r>
    </w:p>
    <w:p w:rsidR="0079409D" w:rsidRDefault="00AE5CCC">
      <w:pPr>
        <w:pStyle w:val="a4"/>
        <w:numPr>
          <w:ilvl w:val="0"/>
          <w:numId w:val="5"/>
        </w:numPr>
        <w:tabs>
          <w:tab w:val="left" w:pos="625"/>
        </w:tabs>
        <w:spacing w:before="1"/>
        <w:ind w:right="42"/>
        <w:jc w:val="both"/>
        <w:rPr>
          <w:sz w:val="16"/>
        </w:rPr>
      </w:pPr>
      <w:r>
        <w:rPr>
          <w:sz w:val="16"/>
        </w:rPr>
        <w:t>Перемішайте краплі мішалкою, розподіливши їх по всій поверхні кола. Для кожного зразка використовуйте різні мішалки.</w:t>
      </w:r>
    </w:p>
    <w:p w:rsidR="00C0717D" w:rsidRDefault="00AE5CCC" w:rsidP="00C0717D">
      <w:pPr>
        <w:pStyle w:val="1"/>
        <w:spacing w:before="0" w:line="27" w:lineRule="exact"/>
        <w:ind w:left="1456" w:right="1493"/>
      </w:pPr>
      <w:r>
        <w:rPr>
          <w:b w:val="0"/>
        </w:rPr>
        <w:br w:type="column"/>
      </w:r>
    </w:p>
    <w:p w:rsidR="00304D84" w:rsidRDefault="00936531" w:rsidP="00304D84">
      <w:pPr>
        <w:pStyle w:val="a3"/>
        <w:ind w:left="283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3930015</wp:posOffset>
                </wp:positionH>
                <wp:positionV relativeFrom="paragraph">
                  <wp:posOffset>-191135</wp:posOffset>
                </wp:positionV>
                <wp:extent cx="3329305" cy="154305"/>
                <wp:effectExtent l="0" t="0" r="0" b="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36531" w:rsidRDefault="00936531" w:rsidP="00936531">
                            <w:pPr>
                              <w:spacing w:before="20"/>
                              <w:ind w:left="1236"/>
                              <w:rPr>
                                <w:b/>
                                <w:sz w:val="16"/>
                              </w:rPr>
                            </w:pPr>
                            <w:bookmarkStart w:id="2" w:name="_Hlk126338695"/>
                            <w:bookmarkEnd w:id="2"/>
                            <w:r w:rsidRPr="002C08D0">
                              <w:rPr>
                                <w:b/>
                                <w:color w:val="365F91"/>
                                <w:sz w:val="16"/>
                              </w:rPr>
                              <w:t>РОЗУМІННЯ ТА ТЛУМАЧЕННЯ</w:t>
                            </w:r>
                          </w:p>
                          <w:p w:rsidR="00936531" w:rsidRDefault="00936531" w:rsidP="00936531">
                            <w:pPr>
                              <w:spacing w:before="20"/>
                              <w:ind w:left="611" w:right="60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9" type="#_x0000_t202" style="position:absolute;left:0;text-align:left;margin-left:309.45pt;margin-top:-15.05pt;width:262.15pt;height:12.1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" filled="f" strokeweight=".48pt">
                <v:textbox inset="0,0,0,0">
                  <w:txbxContent>
                    <w:p w:rsidR="00936531" w:rsidRDefault="00936531" w:rsidP="00936531">
                      <w:pPr>
                        <w:spacing w:before="20"/>
                        <w:ind w:left="1236"/>
                        <w:rPr>
                          <w:b/>
                          <w:sz w:val="16"/>
                        </w:rPr>
                      </w:pPr>
                      <w:bookmarkStart w:id="3" w:name="_Hlk126338695"/>
                      <w:bookmarkEnd w:id="3"/>
                      <w:r w:rsidRPr="002C08D0">
                        <w:rPr>
                          <w:b/>
                          <w:color w:val="365F91"/>
                          <w:sz w:val="16"/>
                        </w:rPr>
                        <w:t>РОЗУМІННЯ ТА ТЛУМАЧЕННЯ</w:t>
                      </w:r>
                    </w:p>
                    <w:p w:rsidR="00936531" w:rsidRDefault="00936531" w:rsidP="00936531">
                      <w:pPr>
                        <w:spacing w:before="20"/>
                        <w:ind w:left="611" w:right="609"/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04D84">
        <w:t>Макроскопічно перевірте наявність або відсутність видимої аглютинації відразу після виймання предметного скла з ротатора.</w:t>
      </w:r>
    </w:p>
    <w:p w:rsidR="00304D84" w:rsidRDefault="00304D84" w:rsidP="00304D84">
      <w:pPr>
        <w:pStyle w:val="a3"/>
        <w:ind w:left="283"/>
      </w:pPr>
      <w:r>
        <w:t xml:space="preserve">Наявність аглютинації вказує на концентрацію С-реактивного білка, що дорівнює або перевищує 6 мг/л </w:t>
      </w:r>
      <w:r w:rsidRPr="00987A8D">
        <w:rPr>
          <w:vertAlign w:val="superscript"/>
        </w:rPr>
        <w:t>(Примітка 2, 3).</w:t>
      </w:r>
    </w:p>
    <w:p w:rsidR="0079409D" w:rsidRDefault="00304D84" w:rsidP="00304D84">
      <w:pPr>
        <w:pStyle w:val="a3"/>
        <w:ind w:left="283"/>
      </w:pPr>
      <w:r>
        <w:t>Титр у напівкількісному методі визначається як найбільше розведення, що дає позитивний результат.</w:t>
      </w:r>
    </w:p>
    <w:p w:rsidR="0079409D" w:rsidRDefault="00080079">
      <w:pPr>
        <w:pStyle w:val="a3"/>
        <w:spacing w:before="9"/>
        <w:rPr>
          <w:sz w:val="4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55245</wp:posOffset>
                </wp:positionV>
                <wp:extent cx="3329305" cy="154305"/>
                <wp:effectExtent l="0" t="0" r="0" b="0"/>
                <wp:wrapTopAndBottom/>
                <wp:docPr id="1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611" w:right="60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РОЗРАХУНКИ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40" type="#_x0000_t202" style="position:absolute;margin-left:307.75pt;margin-top:4.35pt;width:262.15pt;height:12.1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611" w:right="60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РОЗРАХУНКИ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409D" w:rsidRDefault="00AE5CCC">
      <w:pPr>
        <w:pStyle w:val="a3"/>
        <w:spacing w:before="3"/>
        <w:ind w:left="283" w:right="232"/>
      </w:pPr>
      <w:r>
        <w:t>Приблизна концентрація СРБ у зразку пацієнта розраховується наступним чином:</w:t>
      </w:r>
    </w:p>
    <w:p w:rsidR="0079409D" w:rsidRDefault="00AE5CCC">
      <w:pPr>
        <w:pStyle w:val="a3"/>
        <w:ind w:left="1456" w:right="1492"/>
        <w:jc w:val="center"/>
      </w:pPr>
      <w:r>
        <w:t>6 х титр CRP = мг/л</w:t>
      </w:r>
    </w:p>
    <w:p w:rsidR="0079409D" w:rsidRDefault="00080079">
      <w:pPr>
        <w:pStyle w:val="a3"/>
        <w:spacing w:before="2"/>
        <w:rPr>
          <w:sz w:val="7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73660</wp:posOffset>
                </wp:positionV>
                <wp:extent cx="3329305" cy="154305"/>
                <wp:effectExtent l="0" t="0" r="0" b="0"/>
                <wp:wrapTopAndBottom/>
                <wp:docPr id="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611" w:right="6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41" type="#_x0000_t202" style="position:absolute;margin-left:307.75pt;margin-top:5.8pt;width:262.15pt;height:12.1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iBew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611" w:right="6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КОНТРОЛЬ ЯКОСТІ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409D" w:rsidRDefault="00AE5CCC">
      <w:pPr>
        <w:pStyle w:val="a3"/>
        <w:spacing w:before="3"/>
        <w:ind w:left="283" w:right="320"/>
        <w:jc w:val="both"/>
      </w:pPr>
      <w:r>
        <w:t>Рекомендується позитивний і негативний контролі для моніторингу ефективності процедури, а також порівняльна картина для кращої інтерпретації результатів.</w:t>
      </w:r>
    </w:p>
    <w:p w:rsidR="0079409D" w:rsidRDefault="00AE5CCC">
      <w:pPr>
        <w:pStyle w:val="a3"/>
        <w:ind w:left="283" w:right="321"/>
        <w:jc w:val="both"/>
      </w:pPr>
      <w:r>
        <w:t>Усі результати, відмінні від результату негативного контролю, будуть вважатися позитивними.</w:t>
      </w:r>
    </w:p>
    <w:p w:rsidR="0079409D" w:rsidRDefault="00080079">
      <w:pPr>
        <w:pStyle w:val="a3"/>
        <w:rPr>
          <w:sz w:val="7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72390</wp:posOffset>
                </wp:positionV>
                <wp:extent cx="3329305" cy="154305"/>
                <wp:effectExtent l="0" t="0" r="0" b="0"/>
                <wp:wrapTopAndBottom/>
                <wp:docPr id="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611" w:right="60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РЕФЕРЕНТНІ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42" type="#_x0000_t202" style="position:absolute;margin-left:307.75pt;margin-top:5.7pt;width:262.15pt;height:12.1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611" w:right="60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РЕФЕРЕНТНІ ЗНАЧЕННЯ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409D" w:rsidRDefault="00AE5CCC">
      <w:pPr>
        <w:pStyle w:val="a3"/>
        <w:spacing w:before="3"/>
        <w:ind w:left="283" w:right="319"/>
        <w:jc w:val="both"/>
      </w:pPr>
      <w:r>
        <w:t>До 6 мг/л. Кожна лабораторія повинна встановити свій власний контрольний діапазон.</w:t>
      </w:r>
    </w:p>
    <w:p w:rsidR="0079409D" w:rsidRDefault="00080079">
      <w:pPr>
        <w:pStyle w:val="a3"/>
        <w:spacing w:before="1"/>
        <w:rPr>
          <w:sz w:val="7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73025</wp:posOffset>
                </wp:positionV>
                <wp:extent cx="3329305" cy="154305"/>
                <wp:effectExtent l="0" t="0" r="0" b="0"/>
                <wp:wrapTopAndBottom/>
                <wp:docPr id="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12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ТЕХНІЧНІ 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43" type="#_x0000_t202" style="position:absolute;margin-left:307.75pt;margin-top:5.75pt;width:262.15pt;height:12.1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rbewIAAAcFAAAOAAAAZHJzL2Uyb0RvYy54bWysVG1v2yAQ/j5p/wHxPbWduG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120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ТЕХНІЧНІ ХАРАКТЕРИСТИКИ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409D" w:rsidRDefault="00AE5CCC">
      <w:pPr>
        <w:pStyle w:val="a4"/>
        <w:numPr>
          <w:ilvl w:val="0"/>
          <w:numId w:val="4"/>
        </w:numPr>
        <w:tabs>
          <w:tab w:val="left" w:pos="498"/>
        </w:tabs>
        <w:spacing w:before="3"/>
        <w:ind w:right="320" w:hanging="221"/>
        <w:rPr>
          <w:sz w:val="16"/>
        </w:rPr>
      </w:pPr>
      <w:r>
        <w:rPr>
          <w:b/>
          <w:sz w:val="16"/>
        </w:rPr>
        <w:t>Аналітична чутливість:</w:t>
      </w:r>
      <w:r>
        <w:rPr>
          <w:sz w:val="16"/>
        </w:rPr>
        <w:t>6 (5-10) мг/л за описаних умов аналізу.</w:t>
      </w:r>
    </w:p>
    <w:p w:rsidR="0079409D" w:rsidRDefault="00AE5CCC">
      <w:pPr>
        <w:pStyle w:val="2"/>
        <w:numPr>
          <w:ilvl w:val="0"/>
          <w:numId w:val="4"/>
        </w:numPr>
        <w:tabs>
          <w:tab w:val="left" w:pos="486"/>
        </w:tabs>
        <w:ind w:left="485" w:hanging="203"/>
      </w:pPr>
      <w:r>
        <w:t>Прозоновий ефект:</w:t>
      </w:r>
    </w:p>
    <w:p w:rsidR="0079409D" w:rsidRDefault="00AE5CCC">
      <w:pPr>
        <w:pStyle w:val="a3"/>
        <w:spacing w:before="1" w:line="193" w:lineRule="exact"/>
        <w:ind w:left="492"/>
      </w:pPr>
      <w:r>
        <w:t xml:space="preserve">До 1600 мг/л ефекту прозону не виявлено </w:t>
      </w:r>
      <w:r w:rsidRPr="000C2874">
        <w:rPr>
          <w:vertAlign w:val="superscript"/>
        </w:rPr>
        <w:t>(Примітка 1).</w:t>
      </w:r>
    </w:p>
    <w:p w:rsidR="0079409D" w:rsidRDefault="00AE5CCC">
      <w:pPr>
        <w:pStyle w:val="a4"/>
        <w:numPr>
          <w:ilvl w:val="0"/>
          <w:numId w:val="4"/>
        </w:numPr>
        <w:tabs>
          <w:tab w:val="left" w:pos="484"/>
        </w:tabs>
        <w:spacing w:line="193" w:lineRule="exact"/>
        <w:ind w:left="483" w:hanging="201"/>
        <w:rPr>
          <w:sz w:val="16"/>
        </w:rPr>
      </w:pPr>
      <w:r>
        <w:rPr>
          <w:b/>
          <w:sz w:val="16"/>
        </w:rPr>
        <w:t>Діагностична чутливість:</w:t>
      </w:r>
      <w:r>
        <w:rPr>
          <w:sz w:val="16"/>
        </w:rPr>
        <w:t>95,6 %.</w:t>
      </w:r>
    </w:p>
    <w:p w:rsidR="0079409D" w:rsidRDefault="00AE5CCC">
      <w:pPr>
        <w:pStyle w:val="a4"/>
        <w:numPr>
          <w:ilvl w:val="0"/>
          <w:numId w:val="4"/>
        </w:numPr>
        <w:tabs>
          <w:tab w:val="left" w:pos="484"/>
        </w:tabs>
        <w:spacing w:before="2"/>
        <w:ind w:left="483" w:hanging="201"/>
        <w:rPr>
          <w:sz w:val="16"/>
        </w:rPr>
      </w:pPr>
      <w:r>
        <w:rPr>
          <w:b/>
          <w:sz w:val="16"/>
        </w:rPr>
        <w:t>Діагностична специфічність:</w:t>
      </w:r>
      <w:r>
        <w:rPr>
          <w:sz w:val="16"/>
        </w:rPr>
        <w:t>96,2 %.</w:t>
      </w:r>
    </w:p>
    <w:p w:rsidR="0079409D" w:rsidRDefault="00080079">
      <w:pPr>
        <w:pStyle w:val="a3"/>
        <w:spacing w:before="11"/>
        <w:rPr>
          <w:sz w:val="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71755</wp:posOffset>
                </wp:positionV>
                <wp:extent cx="3329305" cy="154305"/>
                <wp:effectExtent l="0" t="0" r="0" b="0"/>
                <wp:wrapTopAndBottom/>
                <wp:docPr id="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611" w:right="60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44" type="#_x0000_t202" style="position:absolute;margin-left:307.75pt;margin-top:5.65pt;width:262.15pt;height:12.1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EsegIAAAcFAAAOAAAAZHJzL2Uyb0RvYy54bWysVNuO2yAQfa/Uf0C8Z20n3j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611" w:right="60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ПЕРЕШКОДИ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409D" w:rsidRDefault="00AE5CCC">
      <w:pPr>
        <w:pStyle w:val="a3"/>
        <w:spacing w:before="3"/>
        <w:ind w:left="283" w:right="322"/>
        <w:jc w:val="both"/>
      </w:pPr>
      <w:r>
        <w:t>Білірубін (20 мг/дл), гемоглобін (10 г/л) і ліпіди (10 г/л) не заважають. Ревматоїдний фактор (100 МО/мл) заважає. Інші речовини можуть заважати</w:t>
      </w:r>
      <w:r w:rsidRPr="00987A8D">
        <w:rPr>
          <w:vertAlign w:val="superscript"/>
        </w:rPr>
        <w:t>7</w:t>
      </w:r>
      <w:r>
        <w:t>.</w:t>
      </w:r>
    </w:p>
    <w:p w:rsidR="0079409D" w:rsidRDefault="00080079">
      <w:pPr>
        <w:pStyle w:val="a3"/>
        <w:rPr>
          <w:sz w:val="7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72390</wp:posOffset>
                </wp:positionV>
                <wp:extent cx="3329305" cy="154305"/>
                <wp:effectExtent l="0" t="0" r="0" b="0"/>
                <wp:wrapTopAndBottom/>
                <wp:docPr id="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611" w:right="6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45" type="#_x0000_t202" style="position:absolute;margin-left:307.75pt;margin-top:5.7pt;width:262.15pt;height:12.1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TrewIAAAcFAAAOAAAAZHJzL2Uyb0RvYy54bWysVNuO2yAQfa/Uf0C8Z20n3jS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611" w:right="6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ПРИМІТКИ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409D" w:rsidRDefault="00AE5CCC">
      <w:pPr>
        <w:pStyle w:val="a4"/>
        <w:numPr>
          <w:ilvl w:val="0"/>
          <w:numId w:val="3"/>
        </w:numPr>
        <w:tabs>
          <w:tab w:val="left" w:pos="643"/>
          <w:tab w:val="left" w:pos="644"/>
        </w:tabs>
        <w:spacing w:before="3"/>
        <w:ind w:left="643" w:right="325"/>
        <w:rPr>
          <w:sz w:val="16"/>
        </w:rPr>
      </w:pPr>
      <w:r>
        <w:rPr>
          <w:sz w:val="16"/>
        </w:rPr>
        <w:t>Зразки з високою концентрацією CRP можуть дати негативні результати (ефект прозон</w:t>
      </w:r>
      <w:r w:rsidR="00987A8D">
        <w:rPr>
          <w:sz w:val="16"/>
          <w:lang w:val="ru-RU"/>
        </w:rPr>
        <w:t>и</w:t>
      </w:r>
      <w:r>
        <w:rPr>
          <w:sz w:val="16"/>
        </w:rPr>
        <w:t>). Перевірте зразок ще раз, використовуючи краплю 20 мкл.</w:t>
      </w:r>
    </w:p>
    <w:p w:rsidR="0079409D" w:rsidRDefault="00AE5CCC">
      <w:pPr>
        <w:pStyle w:val="a4"/>
        <w:numPr>
          <w:ilvl w:val="0"/>
          <w:numId w:val="3"/>
        </w:numPr>
        <w:tabs>
          <w:tab w:val="left" w:pos="643"/>
          <w:tab w:val="left" w:pos="644"/>
        </w:tabs>
        <w:ind w:left="643" w:right="324"/>
        <w:rPr>
          <w:sz w:val="16"/>
        </w:rPr>
      </w:pPr>
      <w:r>
        <w:rPr>
          <w:sz w:val="16"/>
        </w:rPr>
        <w:t>Сила аглютинації не вказує на концентрацію СРБ у досліджуваних зразках.</w:t>
      </w:r>
    </w:p>
    <w:p w:rsidR="0079409D" w:rsidRDefault="00AE5CCC">
      <w:pPr>
        <w:pStyle w:val="a4"/>
        <w:numPr>
          <w:ilvl w:val="0"/>
          <w:numId w:val="3"/>
        </w:numPr>
        <w:tabs>
          <w:tab w:val="left" w:pos="643"/>
          <w:tab w:val="left" w:pos="644"/>
        </w:tabs>
        <w:spacing w:before="1"/>
        <w:ind w:left="643" w:right="324"/>
        <w:rPr>
          <w:sz w:val="16"/>
        </w:rPr>
      </w:pPr>
      <w:r>
        <w:rPr>
          <w:sz w:val="16"/>
        </w:rPr>
        <w:t>Клінічний діагноз не слід встановлювати на підставі результатів одного тесту, він повинен об’єднувати як клінічні, так і лабораторні дані.</w:t>
      </w:r>
    </w:p>
    <w:p w:rsidR="0079409D" w:rsidRDefault="00080079">
      <w:pPr>
        <w:pStyle w:val="a3"/>
        <w:rPr>
          <w:sz w:val="7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72390</wp:posOffset>
                </wp:positionV>
                <wp:extent cx="3329305" cy="154305"/>
                <wp:effectExtent l="0" t="0" r="0" b="0"/>
                <wp:wrapTopAndBottom/>
                <wp:docPr id="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611" w:right="6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46" type="#_x0000_t202" style="position:absolute;margin-left:307.75pt;margin-top:5.7pt;width:262.15pt;height:12.1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Thew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611" w:right="6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БІБЛІОГРАФІЯ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6531" w:rsidRDefault="00936531" w:rsidP="00936531">
      <w:pPr>
        <w:pStyle w:val="a4"/>
        <w:numPr>
          <w:ilvl w:val="0"/>
          <w:numId w:val="2"/>
        </w:numPr>
        <w:tabs>
          <w:tab w:val="left" w:pos="643"/>
          <w:tab w:val="left" w:pos="644"/>
        </w:tabs>
        <w:spacing w:before="3"/>
        <w:ind w:left="643" w:right="320"/>
        <w:rPr>
          <w:sz w:val="16"/>
        </w:rPr>
      </w:pPr>
      <w:r>
        <w:rPr>
          <w:sz w:val="16"/>
        </w:rPr>
        <w:t>Lars-Olof</w:t>
      </w:r>
      <w:r>
        <w:rPr>
          <w:spacing w:val="32"/>
          <w:sz w:val="16"/>
        </w:rPr>
        <w:t xml:space="preserve"> </w:t>
      </w:r>
      <w:r>
        <w:rPr>
          <w:sz w:val="16"/>
        </w:rPr>
        <w:t>Hanson</w:t>
      </w:r>
      <w:r>
        <w:rPr>
          <w:spacing w:val="32"/>
          <w:sz w:val="16"/>
        </w:rPr>
        <w:t xml:space="preserve"> </w:t>
      </w:r>
      <w:r>
        <w:rPr>
          <w:sz w:val="16"/>
        </w:rPr>
        <w:t>et</w:t>
      </w:r>
      <w:r>
        <w:rPr>
          <w:spacing w:val="32"/>
          <w:sz w:val="16"/>
        </w:rPr>
        <w:t xml:space="preserve"> </w:t>
      </w:r>
      <w:r>
        <w:rPr>
          <w:sz w:val="16"/>
        </w:rPr>
        <w:t>al.</w:t>
      </w:r>
      <w:r>
        <w:rPr>
          <w:spacing w:val="34"/>
          <w:sz w:val="16"/>
        </w:rPr>
        <w:t xml:space="preserve"> </w:t>
      </w:r>
      <w:r>
        <w:rPr>
          <w:sz w:val="16"/>
        </w:rPr>
        <w:t>Current</w:t>
      </w:r>
      <w:r>
        <w:rPr>
          <w:spacing w:val="34"/>
          <w:sz w:val="16"/>
        </w:rPr>
        <w:t xml:space="preserve"> </w:t>
      </w:r>
      <w:r>
        <w:rPr>
          <w:sz w:val="16"/>
        </w:rPr>
        <w:t>Opinion</w:t>
      </w:r>
      <w:r>
        <w:rPr>
          <w:spacing w:val="32"/>
          <w:sz w:val="16"/>
        </w:rPr>
        <w:t xml:space="preserve"> </w:t>
      </w:r>
      <w:r>
        <w:rPr>
          <w:sz w:val="16"/>
        </w:rPr>
        <w:t>in</w:t>
      </w:r>
      <w:r>
        <w:rPr>
          <w:spacing w:val="32"/>
          <w:sz w:val="16"/>
        </w:rPr>
        <w:t xml:space="preserve"> </w:t>
      </w:r>
      <w:r>
        <w:rPr>
          <w:sz w:val="16"/>
        </w:rPr>
        <w:t>Infectious</w:t>
      </w:r>
      <w:r>
        <w:rPr>
          <w:spacing w:val="33"/>
          <w:sz w:val="16"/>
        </w:rPr>
        <w:t xml:space="preserve"> </w:t>
      </w:r>
      <w:r>
        <w:rPr>
          <w:sz w:val="16"/>
        </w:rPr>
        <w:t>diseases 1997; 10: 196-201.</w:t>
      </w:r>
    </w:p>
    <w:p w:rsidR="00936531" w:rsidRDefault="00936531" w:rsidP="00936531">
      <w:pPr>
        <w:pStyle w:val="a4"/>
        <w:numPr>
          <w:ilvl w:val="0"/>
          <w:numId w:val="2"/>
        </w:numPr>
        <w:tabs>
          <w:tab w:val="left" w:pos="643"/>
          <w:tab w:val="left" w:pos="644"/>
        </w:tabs>
        <w:ind w:hanging="361"/>
        <w:rPr>
          <w:sz w:val="16"/>
        </w:rPr>
      </w:pPr>
      <w:r>
        <w:rPr>
          <w:sz w:val="16"/>
        </w:rPr>
        <w:t>M.M.</w:t>
      </w:r>
      <w:r>
        <w:rPr>
          <w:spacing w:val="-4"/>
          <w:sz w:val="16"/>
        </w:rPr>
        <w:t xml:space="preserve"> </w:t>
      </w:r>
      <w:r>
        <w:rPr>
          <w:sz w:val="16"/>
        </w:rPr>
        <w:t>Pepys.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Lancet</w:t>
      </w:r>
      <w:r>
        <w:rPr>
          <w:spacing w:val="-6"/>
          <w:sz w:val="16"/>
        </w:rPr>
        <w:t xml:space="preserve"> </w:t>
      </w:r>
      <w:r>
        <w:rPr>
          <w:sz w:val="16"/>
        </w:rPr>
        <w:t>1981;</w:t>
      </w:r>
      <w:r>
        <w:rPr>
          <w:spacing w:val="-5"/>
          <w:sz w:val="16"/>
        </w:rPr>
        <w:t xml:space="preserve"> </w:t>
      </w:r>
      <w:r>
        <w:rPr>
          <w:sz w:val="16"/>
        </w:rPr>
        <w:t>March</w:t>
      </w:r>
      <w:r>
        <w:rPr>
          <w:spacing w:val="-4"/>
          <w:sz w:val="16"/>
        </w:rPr>
        <w:t xml:space="preserve"> </w:t>
      </w:r>
      <w:r>
        <w:rPr>
          <w:sz w:val="16"/>
        </w:rPr>
        <w:t>21:</w:t>
      </w:r>
      <w:r>
        <w:rPr>
          <w:spacing w:val="-5"/>
          <w:sz w:val="16"/>
        </w:rPr>
        <w:t xml:space="preserve"> </w:t>
      </w:r>
      <w:r>
        <w:rPr>
          <w:sz w:val="16"/>
        </w:rPr>
        <w:t>653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656.</w:t>
      </w:r>
    </w:p>
    <w:p w:rsidR="00936531" w:rsidRDefault="00936531" w:rsidP="00936531">
      <w:pPr>
        <w:pStyle w:val="a4"/>
        <w:numPr>
          <w:ilvl w:val="0"/>
          <w:numId w:val="2"/>
        </w:numPr>
        <w:tabs>
          <w:tab w:val="left" w:pos="643"/>
          <w:tab w:val="left" w:pos="644"/>
        </w:tabs>
        <w:spacing w:before="1"/>
        <w:ind w:left="643" w:right="321"/>
        <w:rPr>
          <w:sz w:val="16"/>
        </w:rPr>
      </w:pPr>
      <w:r>
        <w:rPr>
          <w:sz w:val="16"/>
        </w:rPr>
        <w:t>Chetana</w:t>
      </w:r>
      <w:r>
        <w:rPr>
          <w:spacing w:val="-4"/>
          <w:sz w:val="16"/>
        </w:rPr>
        <w:t xml:space="preserve"> </w:t>
      </w:r>
      <w:r>
        <w:rPr>
          <w:sz w:val="16"/>
        </w:rPr>
        <w:t>Vaishnavi.</w:t>
      </w:r>
      <w:r>
        <w:rPr>
          <w:spacing w:val="-5"/>
          <w:sz w:val="16"/>
        </w:rPr>
        <w:t xml:space="preserve"> </w:t>
      </w:r>
      <w:r>
        <w:rPr>
          <w:sz w:val="16"/>
        </w:rPr>
        <w:t>Immunology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Infectious</w:t>
      </w:r>
      <w:r>
        <w:rPr>
          <w:spacing w:val="-2"/>
          <w:sz w:val="16"/>
        </w:rPr>
        <w:t xml:space="preserve"> </w:t>
      </w:r>
      <w:r>
        <w:rPr>
          <w:sz w:val="16"/>
        </w:rPr>
        <w:t>Diseases</w:t>
      </w:r>
      <w:r>
        <w:rPr>
          <w:spacing w:val="-4"/>
          <w:sz w:val="16"/>
        </w:rPr>
        <w:t xml:space="preserve"> </w:t>
      </w:r>
      <w:r>
        <w:rPr>
          <w:sz w:val="16"/>
        </w:rPr>
        <w:t>1996;</w:t>
      </w:r>
      <w:r>
        <w:rPr>
          <w:spacing w:val="-4"/>
          <w:sz w:val="16"/>
        </w:rPr>
        <w:t xml:space="preserve"> </w:t>
      </w:r>
      <w:r>
        <w:rPr>
          <w:sz w:val="16"/>
        </w:rPr>
        <w:t>6: 139 – 144</w:t>
      </w:r>
    </w:p>
    <w:p w:rsidR="00936531" w:rsidRDefault="00936531" w:rsidP="00936531">
      <w:pPr>
        <w:pStyle w:val="a4"/>
        <w:numPr>
          <w:ilvl w:val="0"/>
          <w:numId w:val="2"/>
        </w:numPr>
        <w:tabs>
          <w:tab w:val="left" w:pos="643"/>
          <w:tab w:val="left" w:pos="644"/>
        </w:tabs>
        <w:ind w:left="643" w:right="322"/>
        <w:rPr>
          <w:sz w:val="16"/>
        </w:rPr>
      </w:pPr>
      <w:r>
        <w:rPr>
          <w:sz w:val="16"/>
        </w:rPr>
        <w:t>Yoshitsugy</w:t>
      </w:r>
      <w:r>
        <w:rPr>
          <w:spacing w:val="30"/>
          <w:sz w:val="16"/>
        </w:rPr>
        <w:t xml:space="preserve"> </w:t>
      </w:r>
      <w:r>
        <w:rPr>
          <w:sz w:val="16"/>
        </w:rPr>
        <w:t>Hokama</w:t>
      </w:r>
      <w:r>
        <w:rPr>
          <w:spacing w:val="30"/>
          <w:sz w:val="16"/>
        </w:rPr>
        <w:t xml:space="preserve"> </w:t>
      </w:r>
      <w:r>
        <w:rPr>
          <w:sz w:val="16"/>
        </w:rPr>
        <w:t>et</w:t>
      </w:r>
      <w:r>
        <w:rPr>
          <w:spacing w:val="31"/>
          <w:sz w:val="16"/>
        </w:rPr>
        <w:t xml:space="preserve"> </w:t>
      </w:r>
      <w:r>
        <w:rPr>
          <w:sz w:val="16"/>
        </w:rPr>
        <w:t>al.</w:t>
      </w:r>
      <w:r>
        <w:rPr>
          <w:spacing w:val="28"/>
          <w:sz w:val="16"/>
        </w:rPr>
        <w:t xml:space="preserve"> </w:t>
      </w:r>
      <w:r>
        <w:rPr>
          <w:sz w:val="16"/>
        </w:rPr>
        <w:t>Journal</w:t>
      </w:r>
      <w:r>
        <w:rPr>
          <w:spacing w:val="29"/>
          <w:sz w:val="16"/>
        </w:rPr>
        <w:t xml:space="preserve"> </w:t>
      </w:r>
      <w:r>
        <w:rPr>
          <w:sz w:val="16"/>
        </w:rPr>
        <w:t>of</w:t>
      </w:r>
      <w:r>
        <w:rPr>
          <w:spacing w:val="30"/>
          <w:sz w:val="16"/>
        </w:rPr>
        <w:t xml:space="preserve"> </w:t>
      </w:r>
      <w:r>
        <w:rPr>
          <w:sz w:val="16"/>
        </w:rPr>
        <w:t>Clinical</w:t>
      </w:r>
      <w:r>
        <w:rPr>
          <w:spacing w:val="30"/>
          <w:sz w:val="16"/>
        </w:rPr>
        <w:t xml:space="preserve"> </w:t>
      </w:r>
      <w:r>
        <w:rPr>
          <w:sz w:val="16"/>
        </w:rPr>
        <w:t>Laboratory</w:t>
      </w:r>
      <w:r>
        <w:rPr>
          <w:spacing w:val="30"/>
          <w:sz w:val="16"/>
        </w:rPr>
        <w:t xml:space="preserve"> </w:t>
      </w:r>
      <w:r>
        <w:rPr>
          <w:sz w:val="16"/>
        </w:rPr>
        <w:t>Status 1987; 1: 15 – 27.</w:t>
      </w:r>
    </w:p>
    <w:p w:rsidR="00936531" w:rsidRDefault="00936531" w:rsidP="00936531">
      <w:pPr>
        <w:pStyle w:val="a4"/>
        <w:numPr>
          <w:ilvl w:val="0"/>
          <w:numId w:val="2"/>
        </w:numPr>
        <w:tabs>
          <w:tab w:val="left" w:pos="643"/>
          <w:tab w:val="left" w:pos="644"/>
          <w:tab w:val="left" w:pos="1672"/>
          <w:tab w:val="left" w:pos="2034"/>
          <w:tab w:val="left" w:pos="2445"/>
          <w:tab w:val="left" w:pos="2886"/>
          <w:tab w:val="left" w:pos="3877"/>
          <w:tab w:val="left" w:pos="5035"/>
        </w:tabs>
        <w:spacing w:line="242" w:lineRule="auto"/>
        <w:ind w:left="643" w:right="323"/>
        <w:rPr>
          <w:sz w:val="16"/>
        </w:rPr>
      </w:pPr>
      <w:r>
        <w:rPr>
          <w:spacing w:val="-2"/>
          <w:sz w:val="16"/>
        </w:rPr>
        <w:t>Yamamoto</w:t>
      </w:r>
      <w:r>
        <w:rPr>
          <w:sz w:val="16"/>
        </w:rPr>
        <w:tab/>
      </w:r>
      <w:r>
        <w:rPr>
          <w:spacing w:val="-10"/>
          <w:sz w:val="16"/>
        </w:rPr>
        <w:t>S</w:t>
      </w:r>
      <w:r>
        <w:rPr>
          <w:sz w:val="16"/>
        </w:rPr>
        <w:tab/>
      </w:r>
      <w:r>
        <w:rPr>
          <w:spacing w:val="-6"/>
          <w:sz w:val="16"/>
        </w:rPr>
        <w:t>et</w:t>
      </w:r>
      <w:r>
        <w:rPr>
          <w:sz w:val="16"/>
        </w:rPr>
        <w:tab/>
      </w:r>
      <w:r>
        <w:rPr>
          <w:spacing w:val="-4"/>
          <w:sz w:val="16"/>
        </w:rPr>
        <w:t>al.</w:t>
      </w:r>
      <w:r>
        <w:rPr>
          <w:sz w:val="16"/>
        </w:rPr>
        <w:tab/>
      </w:r>
      <w:r>
        <w:rPr>
          <w:spacing w:val="-2"/>
          <w:sz w:val="16"/>
        </w:rPr>
        <w:t>Veterinary</w:t>
      </w:r>
      <w:r>
        <w:rPr>
          <w:sz w:val="16"/>
        </w:rPr>
        <w:tab/>
      </w:r>
      <w:r>
        <w:rPr>
          <w:spacing w:val="-2"/>
          <w:sz w:val="16"/>
        </w:rPr>
        <w:t>Immunology</w:t>
      </w:r>
      <w:r>
        <w:rPr>
          <w:sz w:val="16"/>
        </w:rPr>
        <w:tab/>
      </w:r>
      <w:r>
        <w:rPr>
          <w:spacing w:val="-4"/>
          <w:sz w:val="16"/>
        </w:rPr>
        <w:t xml:space="preserve">and </w:t>
      </w:r>
      <w:r>
        <w:rPr>
          <w:sz w:val="16"/>
        </w:rPr>
        <w:t>Immunopathology 1993; 36: 257 – 264.</w:t>
      </w:r>
    </w:p>
    <w:p w:rsidR="00936531" w:rsidRDefault="00936531" w:rsidP="00936531">
      <w:pPr>
        <w:pStyle w:val="a4"/>
        <w:numPr>
          <w:ilvl w:val="0"/>
          <w:numId w:val="2"/>
        </w:numPr>
        <w:tabs>
          <w:tab w:val="left" w:pos="643"/>
          <w:tab w:val="left" w:pos="644"/>
        </w:tabs>
        <w:spacing w:line="189" w:lineRule="exact"/>
        <w:ind w:hanging="361"/>
        <w:rPr>
          <w:sz w:val="16"/>
        </w:rPr>
      </w:pPr>
      <w:r>
        <w:rPr>
          <w:sz w:val="16"/>
        </w:rPr>
        <w:t>Charles</w:t>
      </w:r>
      <w:r>
        <w:rPr>
          <w:spacing w:val="5"/>
          <w:sz w:val="16"/>
        </w:rPr>
        <w:t xml:space="preserve"> </w:t>
      </w:r>
      <w:r>
        <w:rPr>
          <w:sz w:val="16"/>
        </w:rPr>
        <w:t>Wadsworth</w:t>
      </w:r>
      <w:r>
        <w:rPr>
          <w:spacing w:val="4"/>
          <w:sz w:val="16"/>
        </w:rPr>
        <w:t xml:space="preserve"> </w:t>
      </w:r>
      <w:r>
        <w:rPr>
          <w:sz w:val="16"/>
        </w:rPr>
        <w:t>et</w:t>
      </w:r>
      <w:r>
        <w:rPr>
          <w:spacing w:val="4"/>
          <w:sz w:val="16"/>
        </w:rPr>
        <w:t xml:space="preserve"> </w:t>
      </w:r>
      <w:r>
        <w:rPr>
          <w:sz w:val="16"/>
        </w:rPr>
        <w:t>al.</w:t>
      </w:r>
      <w:r>
        <w:rPr>
          <w:spacing w:val="5"/>
          <w:sz w:val="16"/>
        </w:rPr>
        <w:t xml:space="preserve"> </w:t>
      </w:r>
      <w:r>
        <w:rPr>
          <w:sz w:val="16"/>
        </w:rPr>
        <w:t>Clinica</w:t>
      </w:r>
      <w:r>
        <w:rPr>
          <w:spacing w:val="7"/>
          <w:sz w:val="16"/>
        </w:rPr>
        <w:t xml:space="preserve"> </w:t>
      </w:r>
      <w:r>
        <w:rPr>
          <w:sz w:val="16"/>
        </w:rPr>
        <w:t>Chimica</w:t>
      </w:r>
      <w:r>
        <w:rPr>
          <w:spacing w:val="5"/>
          <w:sz w:val="16"/>
        </w:rPr>
        <w:t xml:space="preserve"> </w:t>
      </w:r>
      <w:r>
        <w:rPr>
          <w:sz w:val="16"/>
        </w:rPr>
        <w:t>Acta;</w:t>
      </w:r>
      <w:r>
        <w:rPr>
          <w:spacing w:val="6"/>
          <w:sz w:val="16"/>
        </w:rPr>
        <w:t xml:space="preserve"> </w:t>
      </w:r>
      <w:r>
        <w:rPr>
          <w:sz w:val="16"/>
        </w:rPr>
        <w:t>1984:</w:t>
      </w:r>
      <w:r>
        <w:rPr>
          <w:spacing w:val="3"/>
          <w:sz w:val="16"/>
        </w:rPr>
        <w:t xml:space="preserve"> </w:t>
      </w:r>
      <w:r>
        <w:rPr>
          <w:sz w:val="16"/>
        </w:rPr>
        <w:t>138:</w:t>
      </w:r>
      <w:r>
        <w:rPr>
          <w:spacing w:val="6"/>
          <w:sz w:val="16"/>
        </w:rPr>
        <w:t xml:space="preserve"> </w:t>
      </w:r>
      <w:r>
        <w:rPr>
          <w:sz w:val="16"/>
        </w:rPr>
        <w:t>309</w:t>
      </w:r>
      <w:r>
        <w:rPr>
          <w:spacing w:val="8"/>
          <w:sz w:val="16"/>
        </w:rPr>
        <w:t xml:space="preserve"> </w:t>
      </w:r>
      <w:r>
        <w:rPr>
          <w:spacing w:val="-10"/>
          <w:sz w:val="16"/>
        </w:rPr>
        <w:t>–</w:t>
      </w:r>
    </w:p>
    <w:p w:rsidR="00936531" w:rsidRDefault="00936531" w:rsidP="00936531">
      <w:pPr>
        <w:pStyle w:val="a3"/>
        <w:spacing w:line="193" w:lineRule="exact"/>
        <w:ind w:left="643"/>
      </w:pPr>
      <w:r>
        <w:rPr>
          <w:spacing w:val="-4"/>
        </w:rPr>
        <w:t>318.</w:t>
      </w:r>
    </w:p>
    <w:p w:rsidR="0079409D" w:rsidRPr="00936531" w:rsidRDefault="00936531" w:rsidP="00936531">
      <w:pPr>
        <w:pStyle w:val="a4"/>
        <w:numPr>
          <w:ilvl w:val="0"/>
          <w:numId w:val="2"/>
        </w:numPr>
        <w:tabs>
          <w:tab w:val="left" w:pos="643"/>
          <w:tab w:val="left" w:pos="644"/>
        </w:tabs>
        <w:ind w:left="643" w:right="320"/>
        <w:rPr>
          <w:sz w:val="16"/>
        </w:rPr>
      </w:pPr>
      <w:r>
        <w:rPr>
          <w:sz w:val="16"/>
        </w:rPr>
        <w:t>Young</w:t>
      </w:r>
      <w:r>
        <w:rPr>
          <w:spacing w:val="30"/>
          <w:sz w:val="16"/>
        </w:rPr>
        <w:t xml:space="preserve"> </w:t>
      </w:r>
      <w:r>
        <w:rPr>
          <w:sz w:val="16"/>
        </w:rPr>
        <w:t>DS.</w:t>
      </w:r>
      <w:r>
        <w:rPr>
          <w:spacing w:val="30"/>
          <w:sz w:val="16"/>
        </w:rPr>
        <w:t xml:space="preserve"> </w:t>
      </w:r>
      <w:r>
        <w:rPr>
          <w:sz w:val="16"/>
        </w:rPr>
        <w:t>Effects</w:t>
      </w:r>
      <w:r>
        <w:rPr>
          <w:spacing w:val="31"/>
          <w:sz w:val="16"/>
        </w:rPr>
        <w:t xml:space="preserve"> </w:t>
      </w:r>
      <w:r>
        <w:rPr>
          <w:sz w:val="16"/>
        </w:rPr>
        <w:t>of</w:t>
      </w:r>
      <w:r>
        <w:rPr>
          <w:spacing w:val="29"/>
          <w:sz w:val="16"/>
        </w:rPr>
        <w:t xml:space="preserve"> </w:t>
      </w:r>
      <w:r>
        <w:rPr>
          <w:sz w:val="16"/>
        </w:rPr>
        <w:t>drugs</w:t>
      </w:r>
      <w:r>
        <w:rPr>
          <w:spacing w:val="31"/>
          <w:sz w:val="16"/>
        </w:rPr>
        <w:t xml:space="preserve"> </w:t>
      </w:r>
      <w:r>
        <w:rPr>
          <w:sz w:val="16"/>
        </w:rPr>
        <w:t>on</w:t>
      </w:r>
      <w:r>
        <w:rPr>
          <w:spacing w:val="29"/>
          <w:sz w:val="16"/>
        </w:rPr>
        <w:t xml:space="preserve"> </w:t>
      </w:r>
      <w:r>
        <w:rPr>
          <w:sz w:val="16"/>
        </w:rPr>
        <w:t>clinical</w:t>
      </w:r>
      <w:r>
        <w:rPr>
          <w:spacing w:val="29"/>
          <w:sz w:val="16"/>
        </w:rPr>
        <w:t xml:space="preserve"> </w:t>
      </w:r>
      <w:r>
        <w:rPr>
          <w:sz w:val="16"/>
        </w:rPr>
        <w:t>laboratory</w:t>
      </w:r>
      <w:r>
        <w:rPr>
          <w:spacing w:val="29"/>
          <w:sz w:val="16"/>
        </w:rPr>
        <w:t xml:space="preserve"> </w:t>
      </w:r>
      <w:r>
        <w:rPr>
          <w:sz w:val="16"/>
        </w:rPr>
        <w:t>test,</w:t>
      </w:r>
      <w:r>
        <w:rPr>
          <w:spacing w:val="30"/>
          <w:sz w:val="16"/>
        </w:rPr>
        <w:t xml:space="preserve"> </w:t>
      </w:r>
      <w:r>
        <w:rPr>
          <w:sz w:val="16"/>
        </w:rPr>
        <w:t>4th</w:t>
      </w:r>
      <w:r>
        <w:rPr>
          <w:spacing w:val="29"/>
          <w:sz w:val="16"/>
        </w:rPr>
        <w:t xml:space="preserve"> </w:t>
      </w:r>
      <w:r>
        <w:rPr>
          <w:sz w:val="16"/>
        </w:rPr>
        <w:t>ed. AACC Press, 1995.</w:t>
      </w:r>
    </w:p>
    <w:p w:rsidR="0079409D" w:rsidRDefault="00080079">
      <w:pPr>
        <w:pStyle w:val="a3"/>
        <w:rPr>
          <w:sz w:val="7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16510</wp:posOffset>
                </wp:positionV>
                <wp:extent cx="3329305" cy="154305"/>
                <wp:effectExtent l="0" t="0" r="0" b="0"/>
                <wp:wrapTopAndBottom/>
                <wp:docPr id="3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409D" w:rsidRDefault="00AE5CCC">
                            <w:pPr>
                              <w:spacing w:before="20"/>
                              <w:ind w:left="611" w:right="6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47" type="#_x0000_t202" style="position:absolute;margin-left:307.75pt;margin-top:1.3pt;width:262.15pt;height:12.1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" filled="f" strokeweight=".48pt">
                <v:textbox inset="0,0,0,0">
                  <w:txbxContent>
                    <w:p w:rsidR="0079409D" w:rsidRDefault="00AE5CCC">
                      <w:pPr>
                        <w:spacing w:before="20"/>
                        <w:ind w:left="611" w:right="6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УПАКОВКА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409D" w:rsidRDefault="0079409D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303" w:type="dxa"/>
        <w:tblLayout w:type="fixed"/>
        <w:tblLook w:val="01E0" w:firstRow="1" w:lastRow="1" w:firstColumn="1" w:lastColumn="1" w:noHBand="0" w:noVBand="0"/>
      </w:tblPr>
      <w:tblGrid>
        <w:gridCol w:w="2529"/>
        <w:gridCol w:w="2449"/>
      </w:tblGrid>
      <w:tr w:rsidR="0079409D">
        <w:trPr>
          <w:trHeight w:val="192"/>
        </w:trPr>
        <w:tc>
          <w:tcPr>
            <w:tcW w:w="2529" w:type="dxa"/>
            <w:tcBorders>
              <w:top w:val="single" w:sz="4" w:space="0" w:color="000000"/>
            </w:tcBorders>
          </w:tcPr>
          <w:p w:rsidR="0079409D" w:rsidRDefault="00AE5CCC">
            <w:pPr>
              <w:pStyle w:val="TableParagraph"/>
              <w:spacing w:line="172" w:lineRule="exact"/>
              <w:ind w:left="193" w:right="209"/>
              <w:jc w:val="center"/>
              <w:rPr>
                <w:sz w:val="16"/>
              </w:rPr>
            </w:pPr>
            <w:r>
              <w:rPr>
                <w:sz w:val="16"/>
              </w:rPr>
              <w:t>MO-165184 50 тестів</w:t>
            </w:r>
          </w:p>
        </w:tc>
        <w:tc>
          <w:tcPr>
            <w:tcW w:w="2449" w:type="dxa"/>
            <w:tcBorders>
              <w:top w:val="single" w:sz="4" w:space="0" w:color="000000"/>
            </w:tcBorders>
          </w:tcPr>
          <w:p w:rsidR="0079409D" w:rsidRDefault="00AE5CCC">
            <w:pPr>
              <w:pStyle w:val="TableParagraph"/>
              <w:spacing w:line="172" w:lineRule="exact"/>
              <w:ind w:left="213" w:right="244"/>
              <w:jc w:val="center"/>
              <w:rPr>
                <w:sz w:val="16"/>
              </w:rPr>
            </w:pPr>
            <w:r>
              <w:rPr>
                <w:sz w:val="16"/>
              </w:rPr>
              <w:t>MO-165018 100 тестів</w:t>
            </w:r>
          </w:p>
        </w:tc>
      </w:tr>
      <w:tr w:rsidR="0079409D">
        <w:trPr>
          <w:trHeight w:val="193"/>
        </w:trPr>
        <w:tc>
          <w:tcPr>
            <w:tcW w:w="2529" w:type="dxa"/>
          </w:tcPr>
          <w:p w:rsidR="0079409D" w:rsidRDefault="00AE5CCC">
            <w:pPr>
              <w:pStyle w:val="TableParagraph"/>
              <w:spacing w:line="173" w:lineRule="exact"/>
              <w:ind w:left="193" w:right="211"/>
              <w:jc w:val="center"/>
              <w:rPr>
                <w:sz w:val="16"/>
              </w:rPr>
            </w:pPr>
            <w:r>
              <w:rPr>
                <w:sz w:val="16"/>
              </w:rPr>
              <w:t>2,5 мл CRP Latex MonlabTest</w:t>
            </w:r>
          </w:p>
        </w:tc>
        <w:tc>
          <w:tcPr>
            <w:tcW w:w="2449" w:type="dxa"/>
          </w:tcPr>
          <w:p w:rsidR="0079409D" w:rsidRDefault="00AE5CCC">
            <w:pPr>
              <w:pStyle w:val="TableParagraph"/>
              <w:spacing w:line="173" w:lineRule="exact"/>
              <w:ind w:left="213" w:right="247"/>
              <w:jc w:val="center"/>
              <w:rPr>
                <w:sz w:val="16"/>
              </w:rPr>
            </w:pPr>
            <w:r>
              <w:rPr>
                <w:sz w:val="16"/>
              </w:rPr>
              <w:t>5 мл CRP Latex MonlabTest</w:t>
            </w:r>
          </w:p>
        </w:tc>
      </w:tr>
      <w:tr w:rsidR="0079409D">
        <w:trPr>
          <w:trHeight w:val="193"/>
        </w:trPr>
        <w:tc>
          <w:tcPr>
            <w:tcW w:w="2529" w:type="dxa"/>
          </w:tcPr>
          <w:p w:rsidR="0079409D" w:rsidRDefault="00AE5CCC">
            <w:pPr>
              <w:pStyle w:val="TableParagraph"/>
              <w:spacing w:before="1" w:line="172" w:lineRule="exact"/>
              <w:ind w:left="192" w:right="211"/>
              <w:jc w:val="center"/>
              <w:rPr>
                <w:sz w:val="16"/>
              </w:rPr>
            </w:pPr>
            <w:r>
              <w:rPr>
                <w:sz w:val="16"/>
              </w:rPr>
              <w:t>1 мл Control+</w:t>
            </w:r>
          </w:p>
        </w:tc>
        <w:tc>
          <w:tcPr>
            <w:tcW w:w="2449" w:type="dxa"/>
          </w:tcPr>
          <w:p w:rsidR="0079409D" w:rsidRDefault="00AE5CCC">
            <w:pPr>
              <w:pStyle w:val="TableParagraph"/>
              <w:spacing w:before="1" w:line="172" w:lineRule="exact"/>
              <w:ind w:left="213" w:right="245"/>
              <w:jc w:val="center"/>
              <w:rPr>
                <w:sz w:val="16"/>
              </w:rPr>
            </w:pPr>
            <w:r>
              <w:rPr>
                <w:sz w:val="16"/>
              </w:rPr>
              <w:t>1 мл Control+</w:t>
            </w:r>
          </w:p>
        </w:tc>
      </w:tr>
      <w:tr w:rsidR="0079409D">
        <w:trPr>
          <w:trHeight w:val="193"/>
        </w:trPr>
        <w:tc>
          <w:tcPr>
            <w:tcW w:w="2529" w:type="dxa"/>
          </w:tcPr>
          <w:p w:rsidR="0079409D" w:rsidRDefault="00AE5CCC">
            <w:pPr>
              <w:pStyle w:val="TableParagraph"/>
              <w:spacing w:line="173" w:lineRule="exact"/>
              <w:ind w:left="192" w:right="21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мл </w:t>
            </w:r>
            <w:r w:rsidR="00936531">
              <w:rPr>
                <w:sz w:val="16"/>
              </w:rPr>
              <w:t xml:space="preserve">Control </w:t>
            </w:r>
            <w:r>
              <w:rPr>
                <w:sz w:val="16"/>
              </w:rPr>
              <w:t>-</w:t>
            </w:r>
          </w:p>
        </w:tc>
        <w:tc>
          <w:tcPr>
            <w:tcW w:w="2449" w:type="dxa"/>
          </w:tcPr>
          <w:p w:rsidR="0079409D" w:rsidRDefault="00AE5CCC">
            <w:pPr>
              <w:pStyle w:val="TableParagraph"/>
              <w:spacing w:line="173" w:lineRule="exact"/>
              <w:ind w:left="213" w:right="24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мл </w:t>
            </w:r>
            <w:r w:rsidR="00936531">
              <w:rPr>
                <w:sz w:val="16"/>
              </w:rPr>
              <w:t xml:space="preserve">Control </w:t>
            </w:r>
            <w:r>
              <w:rPr>
                <w:sz w:val="16"/>
              </w:rPr>
              <w:t>-</w:t>
            </w:r>
          </w:p>
        </w:tc>
      </w:tr>
      <w:tr w:rsidR="0079409D">
        <w:trPr>
          <w:trHeight w:val="196"/>
        </w:trPr>
        <w:tc>
          <w:tcPr>
            <w:tcW w:w="2529" w:type="dxa"/>
            <w:tcBorders>
              <w:bottom w:val="single" w:sz="4" w:space="0" w:color="000000"/>
            </w:tcBorders>
          </w:tcPr>
          <w:p w:rsidR="0079409D" w:rsidRDefault="00AE5CCC">
            <w:pPr>
              <w:pStyle w:val="TableParagraph"/>
              <w:spacing w:before="1" w:line="176" w:lineRule="exact"/>
              <w:ind w:left="190" w:right="211"/>
              <w:jc w:val="center"/>
              <w:rPr>
                <w:sz w:val="16"/>
              </w:rPr>
            </w:pPr>
            <w:r>
              <w:rPr>
                <w:sz w:val="16"/>
              </w:rPr>
              <w:t>9 х 6 одноразових слайдів</w:t>
            </w:r>
          </w:p>
        </w:tc>
        <w:tc>
          <w:tcPr>
            <w:tcW w:w="2449" w:type="dxa"/>
            <w:tcBorders>
              <w:bottom w:val="single" w:sz="4" w:space="0" w:color="000000"/>
            </w:tcBorders>
          </w:tcPr>
          <w:p w:rsidR="0079409D" w:rsidRDefault="00AE5CCC">
            <w:pPr>
              <w:pStyle w:val="TableParagraph"/>
              <w:spacing w:before="1" w:line="176" w:lineRule="exact"/>
              <w:ind w:left="213" w:right="246"/>
              <w:jc w:val="center"/>
              <w:rPr>
                <w:sz w:val="16"/>
              </w:rPr>
            </w:pPr>
            <w:r>
              <w:rPr>
                <w:sz w:val="16"/>
              </w:rPr>
              <w:t>18 х 6 одноразових слайдів</w:t>
            </w:r>
          </w:p>
        </w:tc>
      </w:tr>
    </w:tbl>
    <w:p w:rsidR="0079409D" w:rsidRDefault="000C2874">
      <w:pPr>
        <w:pStyle w:val="a3"/>
        <w:spacing w:before="1"/>
        <w:rPr>
          <w:sz w:val="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72183</wp:posOffset>
            </wp:positionH>
            <wp:positionV relativeFrom="paragraph">
              <wp:posOffset>45590</wp:posOffset>
            </wp:positionV>
            <wp:extent cx="3349625" cy="1175657"/>
            <wp:effectExtent l="0" t="0" r="317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_2023-02-03_17-37-40-37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25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9409D" w:rsidRDefault="0079409D">
      <w:pPr>
        <w:rPr>
          <w:sz w:val="8"/>
        </w:rPr>
        <w:sectPr w:rsidR="0079409D" w:rsidSect="00C0717D">
          <w:headerReference w:type="default" r:id="rId12"/>
          <w:footerReference w:type="default" r:id="rId13"/>
          <w:pgSz w:w="11910" w:h="16850"/>
          <w:pgMar w:top="1276" w:right="300" w:bottom="320" w:left="340" w:header="113" w:footer="113" w:gutter="0"/>
          <w:cols w:num="2" w:space="720" w:equalWidth="0">
            <w:col w:w="5515" w:space="129"/>
            <w:col w:w="5626"/>
          </w:cols>
          <w:docGrid w:linePitch="299"/>
        </w:sectPr>
      </w:pPr>
    </w:p>
    <w:p w:rsidR="0079409D" w:rsidRDefault="00AE5CCC">
      <w:pPr>
        <w:pStyle w:val="a3"/>
        <w:ind w:left="624" w:right="5792" w:hanging="341"/>
        <w:jc w:val="both"/>
      </w:pPr>
      <w:r>
        <w:lastRenderedPageBreak/>
        <w:t>5. Помістіть предметне скло на механічний ротатор на 80-100 об/хв на 2 хвилини. Хибнопозитивні результати можуть з'явитися, якщо тест буде прочитано пізніше ніж через дві хвилини.</w:t>
      </w:r>
    </w:p>
    <w:p w:rsidR="0079409D" w:rsidRDefault="00AE5CCC">
      <w:pPr>
        <w:pStyle w:val="2"/>
        <w:spacing w:line="192" w:lineRule="exact"/>
        <w:jc w:val="both"/>
      </w:pPr>
      <w:r>
        <w:rPr>
          <w:spacing w:val="-2"/>
        </w:rPr>
        <w:t>Напівкількісний метод</w:t>
      </w:r>
    </w:p>
    <w:p w:rsidR="000C2874" w:rsidRDefault="00AE5CCC">
      <w:pPr>
        <w:pStyle w:val="a4"/>
        <w:numPr>
          <w:ilvl w:val="0"/>
          <w:numId w:val="1"/>
        </w:numPr>
        <w:tabs>
          <w:tab w:val="left" w:pos="568"/>
        </w:tabs>
        <w:spacing w:line="193" w:lineRule="exact"/>
        <w:jc w:val="both"/>
        <w:rPr>
          <w:sz w:val="16"/>
        </w:rPr>
      </w:pPr>
      <w:r>
        <w:rPr>
          <w:sz w:val="16"/>
        </w:rPr>
        <w:t xml:space="preserve">Зробіть послідовні двократні розведення зразка у сольовому розчині </w:t>
      </w:r>
    </w:p>
    <w:p w:rsidR="0079409D" w:rsidRDefault="00AE5CCC" w:rsidP="000C2874">
      <w:pPr>
        <w:pStyle w:val="a4"/>
        <w:tabs>
          <w:tab w:val="left" w:pos="568"/>
        </w:tabs>
        <w:spacing w:line="193" w:lineRule="exact"/>
        <w:ind w:left="567" w:firstLine="0"/>
        <w:rPr>
          <w:sz w:val="16"/>
        </w:rPr>
      </w:pPr>
      <w:r>
        <w:rPr>
          <w:sz w:val="16"/>
        </w:rPr>
        <w:t>9 г/л.</w:t>
      </w:r>
    </w:p>
    <w:p w:rsidR="0079409D" w:rsidRPr="00C0717D" w:rsidRDefault="00AE5CCC" w:rsidP="00C0717D">
      <w:pPr>
        <w:pStyle w:val="a4"/>
        <w:numPr>
          <w:ilvl w:val="0"/>
          <w:numId w:val="1"/>
        </w:numPr>
        <w:tabs>
          <w:tab w:val="left" w:pos="568"/>
        </w:tabs>
        <w:spacing w:before="6"/>
        <w:jc w:val="both"/>
        <w:rPr>
          <w:sz w:val="28"/>
        </w:rPr>
      </w:pPr>
      <w:r>
        <w:rPr>
          <w:sz w:val="16"/>
        </w:rPr>
        <w:t>Дійте для кожного розведення, як у якісному методі.</w:t>
      </w:r>
    </w:p>
    <w:p w:rsidR="0079409D" w:rsidRDefault="00AE5CCC">
      <w:pPr>
        <w:tabs>
          <w:tab w:val="left" w:pos="2452"/>
        </w:tabs>
        <w:spacing w:before="8"/>
        <w:ind w:left="284"/>
        <w:rPr>
          <w:sz w:val="12"/>
        </w:rPr>
      </w:pPr>
      <w:r>
        <w:rPr>
          <w:spacing w:val="-2"/>
          <w:sz w:val="12"/>
        </w:rPr>
        <w:t>Посилання: MO-165018/MO-165184</w:t>
      </w:r>
      <w:r>
        <w:rPr>
          <w:sz w:val="12"/>
        </w:rPr>
        <w:tab/>
      </w:r>
      <w:r>
        <w:rPr>
          <w:noProof/>
          <w:position w:val="1"/>
          <w:sz w:val="12"/>
          <w:lang w:val="uk-UA" w:eastAsia="uk-UA"/>
        </w:rPr>
        <w:drawing>
          <wp:inline distT="0" distB="0" distL="0" distR="0">
            <wp:extent cx="157548" cy="128739"/>
            <wp:effectExtent l="0" t="0" r="0" b="0"/>
            <wp:docPr id="4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48" cy="12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3"/>
          <w:sz w:val="12"/>
        </w:rPr>
        <w:t xml:space="preserve"> </w:t>
      </w:r>
      <w:r>
        <w:rPr>
          <w:sz w:val="12"/>
        </w:rPr>
        <w:t>Monlab SL Selva de Mar 48 08019 Barcelona (Spain) Тел. +34 93 433 58 60 Факс +34 93 436 38 94</w:t>
      </w:r>
      <w:hyperlink r:id="rId15">
        <w:r>
          <w:rPr>
            <w:color w:val="0000FF"/>
            <w:sz w:val="12"/>
            <w:u w:val="single" w:color="0000FF"/>
          </w:rPr>
          <w:t>pedidos@monlab.com</w:t>
        </w:r>
      </w:hyperlink>
      <w:r>
        <w:rPr>
          <w:color w:val="0000FF"/>
          <w:spacing w:val="38"/>
          <w:sz w:val="12"/>
        </w:rPr>
        <w:t xml:space="preserve"> </w:t>
      </w:r>
      <w:hyperlink r:id="rId16">
        <w:r>
          <w:rPr>
            <w:color w:val="0000FF"/>
            <w:sz w:val="12"/>
            <w:u w:val="single" w:color="0000FF"/>
          </w:rPr>
          <w:t>www.monlab.com</w:t>
        </w:r>
      </w:hyperlink>
    </w:p>
    <w:sectPr w:rsidR="0079409D">
      <w:type w:val="continuous"/>
      <w:pgSz w:w="11910" w:h="16850"/>
      <w:pgMar w:top="1220" w:right="300" w:bottom="340" w:left="340" w:header="37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7CD" w:rsidRDefault="00FE67CD">
      <w:r>
        <w:separator/>
      </w:r>
    </w:p>
  </w:endnote>
  <w:endnote w:type="continuationSeparator" w:id="0">
    <w:p w:rsidR="00FE67CD" w:rsidRDefault="00F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9D" w:rsidRDefault="0079409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7CD" w:rsidRDefault="00FE67CD">
      <w:r>
        <w:separator/>
      </w:r>
    </w:p>
  </w:footnote>
  <w:footnote w:type="continuationSeparator" w:id="0">
    <w:p w:rsidR="00FE67CD" w:rsidRDefault="00FE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31" w:rsidRDefault="00936531" w:rsidP="00936531">
    <w:pPr>
      <w:jc w:val="right"/>
      <w:rPr>
        <w:rFonts w:ascii="Times New Roman" w:hAnsi="Times New Roman" w:cs="Times New Roman"/>
        <w:i/>
        <w:noProof/>
        <w:sz w:val="14"/>
        <w:szCs w:val="14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47488" behindDoc="0" locked="0" layoutInCell="1" allowOverlap="1" wp14:anchorId="4B495702" wp14:editId="579BB6ED">
          <wp:simplePos x="0" y="0"/>
          <wp:positionH relativeFrom="column">
            <wp:posOffset>816610</wp:posOffset>
          </wp:positionH>
          <wp:positionV relativeFrom="paragraph">
            <wp:posOffset>-6933</wp:posOffset>
          </wp:positionV>
          <wp:extent cx="281473" cy="231104"/>
          <wp:effectExtent l="0" t="0" r="4445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0560" behindDoc="0" locked="0" layoutInCell="1" allowOverlap="1" wp14:anchorId="610D1112" wp14:editId="4D54DA59">
          <wp:simplePos x="0" y="0"/>
          <wp:positionH relativeFrom="column">
            <wp:posOffset>1132490</wp:posOffset>
          </wp:positionH>
          <wp:positionV relativeFrom="paragraph">
            <wp:posOffset>-6531</wp:posOffset>
          </wp:positionV>
          <wp:extent cx="290705" cy="199859"/>
          <wp:effectExtent l="0" t="0" r="0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>Уповноважений представник в Україні: ТОВ «АЛЬБАМЕД», (ідент. Код – 41424340) м. Київ, вул. Підлісна, буд. 1, офіс 27, тел:+38 (067) 509-64-91б</w:t>
    </w:r>
  </w:p>
  <w:p w:rsidR="00936531" w:rsidRDefault="00936531" w:rsidP="00936531">
    <w:pPr>
      <w:jc w:val="right"/>
      <w:rPr>
        <w:rFonts w:ascii="Times New Roman" w:hAnsi="Times New Roman" w:cs="Times New Roman"/>
        <w:i/>
        <w:noProof/>
        <w:sz w:val="14"/>
        <w:szCs w:val="14"/>
      </w:rPr>
    </w:pP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</w:t>
    </w:r>
  </w:p>
  <w:p w:rsidR="00936531" w:rsidRPr="00722218" w:rsidRDefault="00936531" w:rsidP="00936531">
    <w:pPr>
      <w:jc w:val="right"/>
      <w:rPr>
        <w:rFonts w:ascii="Times New Roman" w:hAnsi="Times New Roman" w:cs="Times New Roman"/>
        <w:i/>
        <w:noProof/>
        <w:sz w:val="14"/>
        <w:szCs w:val="14"/>
      </w:rPr>
    </w:pP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79409D" w:rsidRDefault="0079409D" w:rsidP="00936531">
    <w:pPr>
      <w:pStyle w:val="a3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5BF3"/>
    <w:multiLevelType w:val="hybridMultilevel"/>
    <w:tmpl w:val="817C1A4A"/>
    <w:lvl w:ilvl="0" w:tplc="D0807EDA">
      <w:start w:val="1"/>
      <w:numFmt w:val="decimal"/>
      <w:lvlText w:val="%1."/>
      <w:lvlJc w:val="left"/>
      <w:pPr>
        <w:ind w:left="56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0CAA1E9C">
      <w:numFmt w:val="bullet"/>
      <w:lvlText w:val="•"/>
      <w:lvlJc w:val="left"/>
      <w:pPr>
        <w:ind w:left="1630" w:hanging="284"/>
      </w:pPr>
      <w:rPr>
        <w:rFonts w:hint="default"/>
        <w:lang w:val="es-ES" w:eastAsia="en-US" w:bidi="ar-SA"/>
      </w:rPr>
    </w:lvl>
    <w:lvl w:ilvl="2" w:tplc="AEC662C6">
      <w:numFmt w:val="bullet"/>
      <w:lvlText w:val="•"/>
      <w:lvlJc w:val="left"/>
      <w:pPr>
        <w:ind w:left="2701" w:hanging="284"/>
      </w:pPr>
      <w:rPr>
        <w:rFonts w:hint="default"/>
        <w:lang w:val="es-ES" w:eastAsia="en-US" w:bidi="ar-SA"/>
      </w:rPr>
    </w:lvl>
    <w:lvl w:ilvl="3" w:tplc="A71AFA12">
      <w:numFmt w:val="bullet"/>
      <w:lvlText w:val="•"/>
      <w:lvlJc w:val="left"/>
      <w:pPr>
        <w:ind w:left="3771" w:hanging="284"/>
      </w:pPr>
      <w:rPr>
        <w:rFonts w:hint="default"/>
        <w:lang w:val="es-ES" w:eastAsia="en-US" w:bidi="ar-SA"/>
      </w:rPr>
    </w:lvl>
    <w:lvl w:ilvl="4" w:tplc="441432C8">
      <w:numFmt w:val="bullet"/>
      <w:lvlText w:val="•"/>
      <w:lvlJc w:val="left"/>
      <w:pPr>
        <w:ind w:left="4842" w:hanging="284"/>
      </w:pPr>
      <w:rPr>
        <w:rFonts w:hint="default"/>
        <w:lang w:val="es-ES" w:eastAsia="en-US" w:bidi="ar-SA"/>
      </w:rPr>
    </w:lvl>
    <w:lvl w:ilvl="5" w:tplc="9272ACBE">
      <w:numFmt w:val="bullet"/>
      <w:lvlText w:val="•"/>
      <w:lvlJc w:val="left"/>
      <w:pPr>
        <w:ind w:left="5913" w:hanging="284"/>
      </w:pPr>
      <w:rPr>
        <w:rFonts w:hint="default"/>
        <w:lang w:val="es-ES" w:eastAsia="en-US" w:bidi="ar-SA"/>
      </w:rPr>
    </w:lvl>
    <w:lvl w:ilvl="6" w:tplc="A0346D0C">
      <w:numFmt w:val="bullet"/>
      <w:lvlText w:val="•"/>
      <w:lvlJc w:val="left"/>
      <w:pPr>
        <w:ind w:left="6983" w:hanging="284"/>
      </w:pPr>
      <w:rPr>
        <w:rFonts w:hint="default"/>
        <w:lang w:val="es-ES" w:eastAsia="en-US" w:bidi="ar-SA"/>
      </w:rPr>
    </w:lvl>
    <w:lvl w:ilvl="7" w:tplc="C2AAA9B4">
      <w:numFmt w:val="bullet"/>
      <w:lvlText w:val="•"/>
      <w:lvlJc w:val="left"/>
      <w:pPr>
        <w:ind w:left="8054" w:hanging="284"/>
      </w:pPr>
      <w:rPr>
        <w:rFonts w:hint="default"/>
        <w:lang w:val="es-ES" w:eastAsia="en-US" w:bidi="ar-SA"/>
      </w:rPr>
    </w:lvl>
    <w:lvl w:ilvl="8" w:tplc="D332BC4C">
      <w:numFmt w:val="bullet"/>
      <w:lvlText w:val="•"/>
      <w:lvlJc w:val="left"/>
      <w:pPr>
        <w:ind w:left="9125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EE102BB"/>
    <w:multiLevelType w:val="hybridMultilevel"/>
    <w:tmpl w:val="E92E0C98"/>
    <w:lvl w:ilvl="0" w:tplc="A4FAB75E">
      <w:start w:val="1"/>
      <w:numFmt w:val="decimal"/>
      <w:lvlText w:val="%1."/>
      <w:lvlJc w:val="left"/>
      <w:pPr>
        <w:ind w:left="567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692C32C">
      <w:numFmt w:val="bullet"/>
      <w:lvlText w:val="•"/>
      <w:lvlJc w:val="left"/>
      <w:pPr>
        <w:ind w:left="1055" w:hanging="341"/>
      </w:pPr>
      <w:rPr>
        <w:rFonts w:hint="default"/>
        <w:lang w:val="es-ES" w:eastAsia="en-US" w:bidi="ar-SA"/>
      </w:rPr>
    </w:lvl>
    <w:lvl w:ilvl="2" w:tplc="25548680">
      <w:numFmt w:val="bullet"/>
      <w:lvlText w:val="•"/>
      <w:lvlJc w:val="left"/>
      <w:pPr>
        <w:ind w:left="1550" w:hanging="341"/>
      </w:pPr>
      <w:rPr>
        <w:rFonts w:hint="default"/>
        <w:lang w:val="es-ES" w:eastAsia="en-US" w:bidi="ar-SA"/>
      </w:rPr>
    </w:lvl>
    <w:lvl w:ilvl="3" w:tplc="86747212">
      <w:numFmt w:val="bullet"/>
      <w:lvlText w:val="•"/>
      <w:lvlJc w:val="left"/>
      <w:pPr>
        <w:ind w:left="2046" w:hanging="341"/>
      </w:pPr>
      <w:rPr>
        <w:rFonts w:hint="default"/>
        <w:lang w:val="es-ES" w:eastAsia="en-US" w:bidi="ar-SA"/>
      </w:rPr>
    </w:lvl>
    <w:lvl w:ilvl="4" w:tplc="B99C4594">
      <w:numFmt w:val="bullet"/>
      <w:lvlText w:val="•"/>
      <w:lvlJc w:val="left"/>
      <w:pPr>
        <w:ind w:left="2541" w:hanging="341"/>
      </w:pPr>
      <w:rPr>
        <w:rFonts w:hint="default"/>
        <w:lang w:val="es-ES" w:eastAsia="en-US" w:bidi="ar-SA"/>
      </w:rPr>
    </w:lvl>
    <w:lvl w:ilvl="5" w:tplc="9B929606">
      <w:numFmt w:val="bullet"/>
      <w:lvlText w:val="•"/>
      <w:lvlJc w:val="left"/>
      <w:pPr>
        <w:ind w:left="3037" w:hanging="341"/>
      </w:pPr>
      <w:rPr>
        <w:rFonts w:hint="default"/>
        <w:lang w:val="es-ES" w:eastAsia="en-US" w:bidi="ar-SA"/>
      </w:rPr>
    </w:lvl>
    <w:lvl w:ilvl="6" w:tplc="E3885884">
      <w:numFmt w:val="bullet"/>
      <w:lvlText w:val="•"/>
      <w:lvlJc w:val="left"/>
      <w:pPr>
        <w:ind w:left="3532" w:hanging="341"/>
      </w:pPr>
      <w:rPr>
        <w:rFonts w:hint="default"/>
        <w:lang w:val="es-ES" w:eastAsia="en-US" w:bidi="ar-SA"/>
      </w:rPr>
    </w:lvl>
    <w:lvl w:ilvl="7" w:tplc="30D0E9A0">
      <w:numFmt w:val="bullet"/>
      <w:lvlText w:val="•"/>
      <w:lvlJc w:val="left"/>
      <w:pPr>
        <w:ind w:left="4027" w:hanging="341"/>
      </w:pPr>
      <w:rPr>
        <w:rFonts w:hint="default"/>
        <w:lang w:val="es-ES" w:eastAsia="en-US" w:bidi="ar-SA"/>
      </w:rPr>
    </w:lvl>
    <w:lvl w:ilvl="8" w:tplc="3DCADEA0">
      <w:numFmt w:val="bullet"/>
      <w:lvlText w:val="•"/>
      <w:lvlJc w:val="left"/>
      <w:pPr>
        <w:ind w:left="4523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27954885"/>
    <w:multiLevelType w:val="hybridMultilevel"/>
    <w:tmpl w:val="D27C9128"/>
    <w:lvl w:ilvl="0" w:tplc="1FDED018">
      <w:start w:val="1"/>
      <w:numFmt w:val="decimal"/>
      <w:lvlText w:val="%1."/>
      <w:lvlJc w:val="left"/>
      <w:pPr>
        <w:ind w:left="624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2468C8C">
      <w:numFmt w:val="bullet"/>
      <w:lvlText w:val="•"/>
      <w:lvlJc w:val="left"/>
      <w:pPr>
        <w:ind w:left="2180" w:hanging="341"/>
      </w:pPr>
      <w:rPr>
        <w:rFonts w:hint="default"/>
        <w:lang w:val="es-ES" w:eastAsia="en-US" w:bidi="ar-SA"/>
      </w:rPr>
    </w:lvl>
    <w:lvl w:ilvl="2" w:tplc="4120F5BE">
      <w:numFmt w:val="bullet"/>
      <w:lvlText w:val="•"/>
      <w:lvlJc w:val="left"/>
      <w:pPr>
        <w:ind w:left="1923" w:hanging="341"/>
      </w:pPr>
      <w:rPr>
        <w:rFonts w:hint="default"/>
        <w:lang w:val="es-ES" w:eastAsia="en-US" w:bidi="ar-SA"/>
      </w:rPr>
    </w:lvl>
    <w:lvl w:ilvl="3" w:tplc="016AA758">
      <w:numFmt w:val="bullet"/>
      <w:lvlText w:val="•"/>
      <w:lvlJc w:val="left"/>
      <w:pPr>
        <w:ind w:left="1666" w:hanging="341"/>
      </w:pPr>
      <w:rPr>
        <w:rFonts w:hint="default"/>
        <w:lang w:val="es-ES" w:eastAsia="en-US" w:bidi="ar-SA"/>
      </w:rPr>
    </w:lvl>
    <w:lvl w:ilvl="4" w:tplc="68666A9C">
      <w:numFmt w:val="bullet"/>
      <w:lvlText w:val="•"/>
      <w:lvlJc w:val="left"/>
      <w:pPr>
        <w:ind w:left="1410" w:hanging="341"/>
      </w:pPr>
      <w:rPr>
        <w:rFonts w:hint="default"/>
        <w:lang w:val="es-ES" w:eastAsia="en-US" w:bidi="ar-SA"/>
      </w:rPr>
    </w:lvl>
    <w:lvl w:ilvl="5" w:tplc="56DEF424">
      <w:numFmt w:val="bullet"/>
      <w:lvlText w:val="•"/>
      <w:lvlJc w:val="left"/>
      <w:pPr>
        <w:ind w:left="1153" w:hanging="341"/>
      </w:pPr>
      <w:rPr>
        <w:rFonts w:hint="default"/>
        <w:lang w:val="es-ES" w:eastAsia="en-US" w:bidi="ar-SA"/>
      </w:rPr>
    </w:lvl>
    <w:lvl w:ilvl="6" w:tplc="A4223E8A">
      <w:numFmt w:val="bullet"/>
      <w:lvlText w:val="•"/>
      <w:lvlJc w:val="left"/>
      <w:pPr>
        <w:ind w:left="897" w:hanging="341"/>
      </w:pPr>
      <w:rPr>
        <w:rFonts w:hint="default"/>
        <w:lang w:val="es-ES" w:eastAsia="en-US" w:bidi="ar-SA"/>
      </w:rPr>
    </w:lvl>
    <w:lvl w:ilvl="7" w:tplc="C8982676">
      <w:numFmt w:val="bullet"/>
      <w:lvlText w:val="•"/>
      <w:lvlJc w:val="left"/>
      <w:pPr>
        <w:ind w:left="640" w:hanging="341"/>
      </w:pPr>
      <w:rPr>
        <w:rFonts w:hint="default"/>
        <w:lang w:val="es-ES" w:eastAsia="en-US" w:bidi="ar-SA"/>
      </w:rPr>
    </w:lvl>
    <w:lvl w:ilvl="8" w:tplc="C70250F8">
      <w:numFmt w:val="bullet"/>
      <w:lvlText w:val="•"/>
      <w:lvlJc w:val="left"/>
      <w:pPr>
        <w:ind w:left="383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2B1C1B05"/>
    <w:multiLevelType w:val="hybridMultilevel"/>
    <w:tmpl w:val="A61C0994"/>
    <w:lvl w:ilvl="0" w:tplc="B9AEED46">
      <w:start w:val="1"/>
      <w:numFmt w:val="decimal"/>
      <w:lvlText w:val="%1."/>
      <w:lvlJc w:val="left"/>
      <w:pPr>
        <w:ind w:left="64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E44EE74">
      <w:numFmt w:val="bullet"/>
      <w:lvlText w:val="•"/>
      <w:lvlJc w:val="left"/>
      <w:pPr>
        <w:ind w:left="1138" w:hanging="360"/>
      </w:pPr>
      <w:rPr>
        <w:rFonts w:hint="default"/>
        <w:lang w:val="es-ES" w:eastAsia="en-US" w:bidi="ar-SA"/>
      </w:rPr>
    </w:lvl>
    <w:lvl w:ilvl="2" w:tplc="8708A82E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3" w:tplc="9222C4C2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4" w:tplc="F6DE5678">
      <w:numFmt w:val="bullet"/>
      <w:lvlText w:val="•"/>
      <w:lvlJc w:val="left"/>
      <w:pPr>
        <w:ind w:left="2633" w:hanging="360"/>
      </w:pPr>
      <w:rPr>
        <w:rFonts w:hint="default"/>
        <w:lang w:val="es-ES" w:eastAsia="en-US" w:bidi="ar-SA"/>
      </w:rPr>
    </w:lvl>
    <w:lvl w:ilvl="5" w:tplc="A1F231C8">
      <w:numFmt w:val="bullet"/>
      <w:lvlText w:val="•"/>
      <w:lvlJc w:val="left"/>
      <w:pPr>
        <w:ind w:left="3131" w:hanging="360"/>
      </w:pPr>
      <w:rPr>
        <w:rFonts w:hint="default"/>
        <w:lang w:val="es-ES" w:eastAsia="en-US" w:bidi="ar-SA"/>
      </w:rPr>
    </w:lvl>
    <w:lvl w:ilvl="6" w:tplc="56F8D7AA">
      <w:numFmt w:val="bullet"/>
      <w:lvlText w:val="•"/>
      <w:lvlJc w:val="left"/>
      <w:pPr>
        <w:ind w:left="3629" w:hanging="360"/>
      </w:pPr>
      <w:rPr>
        <w:rFonts w:hint="default"/>
        <w:lang w:val="es-ES" w:eastAsia="en-US" w:bidi="ar-SA"/>
      </w:rPr>
    </w:lvl>
    <w:lvl w:ilvl="7" w:tplc="43AA219C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8" w:tplc="DC52EC38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1747DA0"/>
    <w:multiLevelType w:val="hybridMultilevel"/>
    <w:tmpl w:val="7CEE3C5A"/>
    <w:lvl w:ilvl="0" w:tplc="A61E5A4E">
      <w:start w:val="1"/>
      <w:numFmt w:val="decimal"/>
      <w:lvlText w:val="%1."/>
      <w:lvlJc w:val="left"/>
      <w:pPr>
        <w:ind w:left="509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FF305B60">
      <w:numFmt w:val="bullet"/>
      <w:lvlText w:val="•"/>
      <w:lvlJc w:val="left"/>
      <w:pPr>
        <w:ind w:left="1001" w:hanging="284"/>
      </w:pPr>
      <w:rPr>
        <w:rFonts w:hint="default"/>
        <w:lang w:val="es-ES" w:eastAsia="en-US" w:bidi="ar-SA"/>
      </w:rPr>
    </w:lvl>
    <w:lvl w:ilvl="2" w:tplc="EB666252">
      <w:numFmt w:val="bullet"/>
      <w:lvlText w:val="•"/>
      <w:lvlJc w:val="left"/>
      <w:pPr>
        <w:ind w:left="1502" w:hanging="284"/>
      </w:pPr>
      <w:rPr>
        <w:rFonts w:hint="default"/>
        <w:lang w:val="es-ES" w:eastAsia="en-US" w:bidi="ar-SA"/>
      </w:rPr>
    </w:lvl>
    <w:lvl w:ilvl="3" w:tplc="7DA0FF68">
      <w:numFmt w:val="bullet"/>
      <w:lvlText w:val="•"/>
      <w:lvlJc w:val="left"/>
      <w:pPr>
        <w:ind w:left="2004" w:hanging="284"/>
      </w:pPr>
      <w:rPr>
        <w:rFonts w:hint="default"/>
        <w:lang w:val="es-ES" w:eastAsia="en-US" w:bidi="ar-SA"/>
      </w:rPr>
    </w:lvl>
    <w:lvl w:ilvl="4" w:tplc="F5BE1C66">
      <w:numFmt w:val="bullet"/>
      <w:lvlText w:val="•"/>
      <w:lvlJc w:val="left"/>
      <w:pPr>
        <w:ind w:left="2505" w:hanging="284"/>
      </w:pPr>
      <w:rPr>
        <w:rFonts w:hint="default"/>
        <w:lang w:val="es-ES" w:eastAsia="en-US" w:bidi="ar-SA"/>
      </w:rPr>
    </w:lvl>
    <w:lvl w:ilvl="5" w:tplc="C1E2939C">
      <w:numFmt w:val="bullet"/>
      <w:lvlText w:val="•"/>
      <w:lvlJc w:val="left"/>
      <w:pPr>
        <w:ind w:left="3007" w:hanging="284"/>
      </w:pPr>
      <w:rPr>
        <w:rFonts w:hint="default"/>
        <w:lang w:val="es-ES" w:eastAsia="en-US" w:bidi="ar-SA"/>
      </w:rPr>
    </w:lvl>
    <w:lvl w:ilvl="6" w:tplc="35AEB7D0">
      <w:numFmt w:val="bullet"/>
      <w:lvlText w:val="•"/>
      <w:lvlJc w:val="left"/>
      <w:pPr>
        <w:ind w:left="3508" w:hanging="284"/>
      </w:pPr>
      <w:rPr>
        <w:rFonts w:hint="default"/>
        <w:lang w:val="es-ES" w:eastAsia="en-US" w:bidi="ar-SA"/>
      </w:rPr>
    </w:lvl>
    <w:lvl w:ilvl="7" w:tplc="45844368">
      <w:numFmt w:val="bullet"/>
      <w:lvlText w:val="•"/>
      <w:lvlJc w:val="left"/>
      <w:pPr>
        <w:ind w:left="4009" w:hanging="284"/>
      </w:pPr>
      <w:rPr>
        <w:rFonts w:hint="default"/>
        <w:lang w:val="es-ES" w:eastAsia="en-US" w:bidi="ar-SA"/>
      </w:rPr>
    </w:lvl>
    <w:lvl w:ilvl="8" w:tplc="511059CC">
      <w:numFmt w:val="bullet"/>
      <w:lvlText w:val="•"/>
      <w:lvlJc w:val="left"/>
      <w:pPr>
        <w:ind w:left="4511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327862F7"/>
    <w:multiLevelType w:val="hybridMultilevel"/>
    <w:tmpl w:val="BAE0B8E4"/>
    <w:lvl w:ilvl="0" w:tplc="70A63214">
      <w:numFmt w:val="bullet"/>
      <w:lvlText w:val="-"/>
      <w:lvlJc w:val="left"/>
      <w:pPr>
        <w:ind w:left="368" w:hanging="14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B6FA3274">
      <w:numFmt w:val="bullet"/>
      <w:lvlText w:val="•"/>
      <w:lvlJc w:val="left"/>
      <w:pPr>
        <w:ind w:left="875" w:hanging="142"/>
      </w:pPr>
      <w:rPr>
        <w:rFonts w:hint="default"/>
        <w:lang w:val="es-ES" w:eastAsia="en-US" w:bidi="ar-SA"/>
      </w:rPr>
    </w:lvl>
    <w:lvl w:ilvl="2" w:tplc="E67A5BA6">
      <w:numFmt w:val="bullet"/>
      <w:lvlText w:val="•"/>
      <w:lvlJc w:val="left"/>
      <w:pPr>
        <w:ind w:left="1390" w:hanging="142"/>
      </w:pPr>
      <w:rPr>
        <w:rFonts w:hint="default"/>
        <w:lang w:val="es-ES" w:eastAsia="en-US" w:bidi="ar-SA"/>
      </w:rPr>
    </w:lvl>
    <w:lvl w:ilvl="3" w:tplc="6B8C3D56">
      <w:numFmt w:val="bullet"/>
      <w:lvlText w:val="•"/>
      <w:lvlJc w:val="left"/>
      <w:pPr>
        <w:ind w:left="1906" w:hanging="142"/>
      </w:pPr>
      <w:rPr>
        <w:rFonts w:hint="default"/>
        <w:lang w:val="es-ES" w:eastAsia="en-US" w:bidi="ar-SA"/>
      </w:rPr>
    </w:lvl>
    <w:lvl w:ilvl="4" w:tplc="70D87370">
      <w:numFmt w:val="bullet"/>
      <w:lvlText w:val="•"/>
      <w:lvlJc w:val="left"/>
      <w:pPr>
        <w:ind w:left="2421" w:hanging="142"/>
      </w:pPr>
      <w:rPr>
        <w:rFonts w:hint="default"/>
        <w:lang w:val="es-ES" w:eastAsia="en-US" w:bidi="ar-SA"/>
      </w:rPr>
    </w:lvl>
    <w:lvl w:ilvl="5" w:tplc="20A6EBF2">
      <w:numFmt w:val="bullet"/>
      <w:lvlText w:val="•"/>
      <w:lvlJc w:val="left"/>
      <w:pPr>
        <w:ind w:left="2937" w:hanging="142"/>
      </w:pPr>
      <w:rPr>
        <w:rFonts w:hint="default"/>
        <w:lang w:val="es-ES" w:eastAsia="en-US" w:bidi="ar-SA"/>
      </w:rPr>
    </w:lvl>
    <w:lvl w:ilvl="6" w:tplc="52724FD8">
      <w:numFmt w:val="bullet"/>
      <w:lvlText w:val="•"/>
      <w:lvlJc w:val="left"/>
      <w:pPr>
        <w:ind w:left="3452" w:hanging="142"/>
      </w:pPr>
      <w:rPr>
        <w:rFonts w:hint="default"/>
        <w:lang w:val="es-ES" w:eastAsia="en-US" w:bidi="ar-SA"/>
      </w:rPr>
    </w:lvl>
    <w:lvl w:ilvl="7" w:tplc="66B25AC0">
      <w:numFmt w:val="bullet"/>
      <w:lvlText w:val="•"/>
      <w:lvlJc w:val="left"/>
      <w:pPr>
        <w:ind w:left="3967" w:hanging="142"/>
      </w:pPr>
      <w:rPr>
        <w:rFonts w:hint="default"/>
        <w:lang w:val="es-ES" w:eastAsia="en-US" w:bidi="ar-SA"/>
      </w:rPr>
    </w:lvl>
    <w:lvl w:ilvl="8" w:tplc="0CDA46C2">
      <w:numFmt w:val="bullet"/>
      <w:lvlText w:val="•"/>
      <w:lvlJc w:val="left"/>
      <w:pPr>
        <w:ind w:left="4483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38D7451D"/>
    <w:multiLevelType w:val="hybridMultilevel"/>
    <w:tmpl w:val="5986E7FE"/>
    <w:lvl w:ilvl="0" w:tplc="AE26954A">
      <w:start w:val="1"/>
      <w:numFmt w:val="decimal"/>
      <w:lvlText w:val="%1."/>
      <w:lvlJc w:val="left"/>
      <w:pPr>
        <w:ind w:left="504" w:hanging="214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16"/>
        <w:szCs w:val="16"/>
        <w:lang w:val="es-ES" w:eastAsia="en-US" w:bidi="ar-SA"/>
      </w:rPr>
    </w:lvl>
    <w:lvl w:ilvl="1" w:tplc="D2325856">
      <w:numFmt w:val="bullet"/>
      <w:lvlText w:val="•"/>
      <w:lvlJc w:val="left"/>
      <w:pPr>
        <w:ind w:left="1012" w:hanging="214"/>
      </w:pPr>
      <w:rPr>
        <w:rFonts w:hint="default"/>
        <w:lang w:val="es-ES" w:eastAsia="en-US" w:bidi="ar-SA"/>
      </w:rPr>
    </w:lvl>
    <w:lvl w:ilvl="2" w:tplc="40E2A43E">
      <w:numFmt w:val="bullet"/>
      <w:lvlText w:val="•"/>
      <w:lvlJc w:val="left"/>
      <w:pPr>
        <w:ind w:left="1524" w:hanging="214"/>
      </w:pPr>
      <w:rPr>
        <w:rFonts w:hint="default"/>
        <w:lang w:val="es-ES" w:eastAsia="en-US" w:bidi="ar-SA"/>
      </w:rPr>
    </w:lvl>
    <w:lvl w:ilvl="3" w:tplc="74F67A7E">
      <w:numFmt w:val="bullet"/>
      <w:lvlText w:val="•"/>
      <w:lvlJc w:val="left"/>
      <w:pPr>
        <w:ind w:left="2036" w:hanging="214"/>
      </w:pPr>
      <w:rPr>
        <w:rFonts w:hint="default"/>
        <w:lang w:val="es-ES" w:eastAsia="en-US" w:bidi="ar-SA"/>
      </w:rPr>
    </w:lvl>
    <w:lvl w:ilvl="4" w:tplc="A204F908">
      <w:numFmt w:val="bullet"/>
      <w:lvlText w:val="•"/>
      <w:lvlJc w:val="left"/>
      <w:pPr>
        <w:ind w:left="2549" w:hanging="214"/>
      </w:pPr>
      <w:rPr>
        <w:rFonts w:hint="default"/>
        <w:lang w:val="es-ES" w:eastAsia="en-US" w:bidi="ar-SA"/>
      </w:rPr>
    </w:lvl>
    <w:lvl w:ilvl="5" w:tplc="4D10AD04">
      <w:numFmt w:val="bullet"/>
      <w:lvlText w:val="•"/>
      <w:lvlJc w:val="left"/>
      <w:pPr>
        <w:ind w:left="3061" w:hanging="214"/>
      </w:pPr>
      <w:rPr>
        <w:rFonts w:hint="default"/>
        <w:lang w:val="es-ES" w:eastAsia="en-US" w:bidi="ar-SA"/>
      </w:rPr>
    </w:lvl>
    <w:lvl w:ilvl="6" w:tplc="15A84E02">
      <w:numFmt w:val="bullet"/>
      <w:lvlText w:val="•"/>
      <w:lvlJc w:val="left"/>
      <w:pPr>
        <w:ind w:left="3573" w:hanging="214"/>
      </w:pPr>
      <w:rPr>
        <w:rFonts w:hint="default"/>
        <w:lang w:val="es-ES" w:eastAsia="en-US" w:bidi="ar-SA"/>
      </w:rPr>
    </w:lvl>
    <w:lvl w:ilvl="7" w:tplc="03205DBE">
      <w:numFmt w:val="bullet"/>
      <w:lvlText w:val="•"/>
      <w:lvlJc w:val="left"/>
      <w:pPr>
        <w:ind w:left="4086" w:hanging="214"/>
      </w:pPr>
      <w:rPr>
        <w:rFonts w:hint="default"/>
        <w:lang w:val="es-ES" w:eastAsia="en-US" w:bidi="ar-SA"/>
      </w:rPr>
    </w:lvl>
    <w:lvl w:ilvl="8" w:tplc="968C20F2">
      <w:numFmt w:val="bullet"/>
      <w:lvlText w:val="•"/>
      <w:lvlJc w:val="left"/>
      <w:pPr>
        <w:ind w:left="4598" w:hanging="214"/>
      </w:pPr>
      <w:rPr>
        <w:rFonts w:hint="default"/>
        <w:lang w:val="es-ES" w:eastAsia="en-US" w:bidi="ar-SA"/>
      </w:rPr>
    </w:lvl>
  </w:abstractNum>
  <w:abstractNum w:abstractNumId="7" w15:restartNumberingAfterBreak="0">
    <w:nsid w:val="45E53446"/>
    <w:multiLevelType w:val="hybridMultilevel"/>
    <w:tmpl w:val="22E29C0E"/>
    <w:lvl w:ilvl="0" w:tplc="5C442450">
      <w:start w:val="1"/>
      <w:numFmt w:val="decimal"/>
      <w:lvlText w:val="%1."/>
      <w:lvlJc w:val="left"/>
      <w:pPr>
        <w:ind w:left="564" w:hanging="33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BD2C66C">
      <w:numFmt w:val="bullet"/>
      <w:lvlText w:val="•"/>
      <w:lvlJc w:val="left"/>
      <w:pPr>
        <w:ind w:left="1066" w:hanging="339"/>
      </w:pPr>
      <w:rPr>
        <w:rFonts w:hint="default"/>
        <w:lang w:val="es-ES" w:eastAsia="en-US" w:bidi="ar-SA"/>
      </w:rPr>
    </w:lvl>
    <w:lvl w:ilvl="2" w:tplc="99A831AA">
      <w:numFmt w:val="bullet"/>
      <w:lvlText w:val="•"/>
      <w:lvlJc w:val="left"/>
      <w:pPr>
        <w:ind w:left="1572" w:hanging="339"/>
      </w:pPr>
      <w:rPr>
        <w:rFonts w:hint="default"/>
        <w:lang w:val="es-ES" w:eastAsia="en-US" w:bidi="ar-SA"/>
      </w:rPr>
    </w:lvl>
    <w:lvl w:ilvl="3" w:tplc="90CA0008">
      <w:numFmt w:val="bullet"/>
      <w:lvlText w:val="•"/>
      <w:lvlJc w:val="left"/>
      <w:pPr>
        <w:ind w:left="2078" w:hanging="339"/>
      </w:pPr>
      <w:rPr>
        <w:rFonts w:hint="default"/>
        <w:lang w:val="es-ES" w:eastAsia="en-US" w:bidi="ar-SA"/>
      </w:rPr>
    </w:lvl>
    <w:lvl w:ilvl="4" w:tplc="A5BED5FA">
      <w:numFmt w:val="bullet"/>
      <w:lvlText w:val="•"/>
      <w:lvlJc w:val="left"/>
      <w:pPr>
        <w:ind w:left="2584" w:hanging="339"/>
      </w:pPr>
      <w:rPr>
        <w:rFonts w:hint="default"/>
        <w:lang w:val="es-ES" w:eastAsia="en-US" w:bidi="ar-SA"/>
      </w:rPr>
    </w:lvl>
    <w:lvl w:ilvl="5" w:tplc="8BA4864A">
      <w:numFmt w:val="bullet"/>
      <w:lvlText w:val="•"/>
      <w:lvlJc w:val="left"/>
      <w:pPr>
        <w:ind w:left="3090" w:hanging="339"/>
      </w:pPr>
      <w:rPr>
        <w:rFonts w:hint="default"/>
        <w:lang w:val="es-ES" w:eastAsia="en-US" w:bidi="ar-SA"/>
      </w:rPr>
    </w:lvl>
    <w:lvl w:ilvl="6" w:tplc="5BB0CA80">
      <w:numFmt w:val="bullet"/>
      <w:lvlText w:val="•"/>
      <w:lvlJc w:val="left"/>
      <w:pPr>
        <w:ind w:left="3596" w:hanging="339"/>
      </w:pPr>
      <w:rPr>
        <w:rFonts w:hint="default"/>
        <w:lang w:val="es-ES" w:eastAsia="en-US" w:bidi="ar-SA"/>
      </w:rPr>
    </w:lvl>
    <w:lvl w:ilvl="7" w:tplc="286C01A6">
      <w:numFmt w:val="bullet"/>
      <w:lvlText w:val="•"/>
      <w:lvlJc w:val="left"/>
      <w:pPr>
        <w:ind w:left="4102" w:hanging="339"/>
      </w:pPr>
      <w:rPr>
        <w:rFonts w:hint="default"/>
        <w:lang w:val="es-ES" w:eastAsia="en-US" w:bidi="ar-SA"/>
      </w:rPr>
    </w:lvl>
    <w:lvl w:ilvl="8" w:tplc="A0F086E2">
      <w:numFmt w:val="bullet"/>
      <w:lvlText w:val="•"/>
      <w:lvlJc w:val="left"/>
      <w:pPr>
        <w:ind w:left="4608" w:hanging="339"/>
      </w:pPr>
      <w:rPr>
        <w:rFonts w:hint="default"/>
        <w:lang w:val="es-ES" w:eastAsia="en-US" w:bidi="ar-SA"/>
      </w:rPr>
    </w:lvl>
  </w:abstractNum>
  <w:abstractNum w:abstractNumId="8" w15:restartNumberingAfterBreak="0">
    <w:nsid w:val="5B7E4511"/>
    <w:multiLevelType w:val="hybridMultilevel"/>
    <w:tmpl w:val="A35C81E0"/>
    <w:lvl w:ilvl="0" w:tplc="0118432E">
      <w:start w:val="1"/>
      <w:numFmt w:val="decimal"/>
      <w:lvlText w:val="%1."/>
      <w:lvlJc w:val="left"/>
      <w:pPr>
        <w:ind w:left="64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16E0FF2">
      <w:numFmt w:val="bullet"/>
      <w:lvlText w:val="•"/>
      <w:lvlJc w:val="left"/>
      <w:pPr>
        <w:ind w:left="1138" w:hanging="360"/>
      </w:pPr>
      <w:rPr>
        <w:rFonts w:hint="default"/>
        <w:lang w:val="es-ES" w:eastAsia="en-US" w:bidi="ar-SA"/>
      </w:rPr>
    </w:lvl>
    <w:lvl w:ilvl="2" w:tplc="36466F2C">
      <w:numFmt w:val="bullet"/>
      <w:lvlText w:val="•"/>
      <w:lvlJc w:val="left"/>
      <w:pPr>
        <w:ind w:left="1636" w:hanging="360"/>
      </w:pPr>
      <w:rPr>
        <w:rFonts w:hint="default"/>
        <w:lang w:val="es-ES" w:eastAsia="en-US" w:bidi="ar-SA"/>
      </w:rPr>
    </w:lvl>
    <w:lvl w:ilvl="3" w:tplc="671E886C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4" w:tplc="0C0095EA">
      <w:numFmt w:val="bullet"/>
      <w:lvlText w:val="•"/>
      <w:lvlJc w:val="left"/>
      <w:pPr>
        <w:ind w:left="2633" w:hanging="360"/>
      </w:pPr>
      <w:rPr>
        <w:rFonts w:hint="default"/>
        <w:lang w:val="es-ES" w:eastAsia="en-US" w:bidi="ar-SA"/>
      </w:rPr>
    </w:lvl>
    <w:lvl w:ilvl="5" w:tplc="D6DAF298">
      <w:numFmt w:val="bullet"/>
      <w:lvlText w:val="•"/>
      <w:lvlJc w:val="left"/>
      <w:pPr>
        <w:ind w:left="3131" w:hanging="360"/>
      </w:pPr>
      <w:rPr>
        <w:rFonts w:hint="default"/>
        <w:lang w:val="es-ES" w:eastAsia="en-US" w:bidi="ar-SA"/>
      </w:rPr>
    </w:lvl>
    <w:lvl w:ilvl="6" w:tplc="6464E55C">
      <w:numFmt w:val="bullet"/>
      <w:lvlText w:val="•"/>
      <w:lvlJc w:val="left"/>
      <w:pPr>
        <w:ind w:left="3629" w:hanging="360"/>
      </w:pPr>
      <w:rPr>
        <w:rFonts w:hint="default"/>
        <w:lang w:val="es-ES" w:eastAsia="en-US" w:bidi="ar-SA"/>
      </w:rPr>
    </w:lvl>
    <w:lvl w:ilvl="7" w:tplc="A5042DBC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8" w:tplc="DF28AC88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6383292"/>
    <w:multiLevelType w:val="hybridMultilevel"/>
    <w:tmpl w:val="A43AE190"/>
    <w:lvl w:ilvl="0" w:tplc="D19C0DCC">
      <w:start w:val="1"/>
      <w:numFmt w:val="decimal"/>
      <w:lvlText w:val="%1."/>
      <w:lvlJc w:val="left"/>
      <w:pPr>
        <w:ind w:left="502" w:hanging="219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16"/>
        <w:szCs w:val="16"/>
        <w:lang w:val="es-ES" w:eastAsia="en-US" w:bidi="ar-SA"/>
      </w:rPr>
    </w:lvl>
    <w:lvl w:ilvl="1" w:tplc="894C99E8">
      <w:numFmt w:val="bullet"/>
      <w:lvlText w:val="•"/>
      <w:lvlJc w:val="left"/>
      <w:pPr>
        <w:ind w:left="1012" w:hanging="219"/>
      </w:pPr>
      <w:rPr>
        <w:rFonts w:hint="default"/>
        <w:lang w:val="es-ES" w:eastAsia="en-US" w:bidi="ar-SA"/>
      </w:rPr>
    </w:lvl>
    <w:lvl w:ilvl="2" w:tplc="DC2C1B6E">
      <w:numFmt w:val="bullet"/>
      <w:lvlText w:val="•"/>
      <w:lvlJc w:val="left"/>
      <w:pPr>
        <w:ind w:left="1524" w:hanging="219"/>
      </w:pPr>
      <w:rPr>
        <w:rFonts w:hint="default"/>
        <w:lang w:val="es-ES" w:eastAsia="en-US" w:bidi="ar-SA"/>
      </w:rPr>
    </w:lvl>
    <w:lvl w:ilvl="3" w:tplc="A6A8F38C">
      <w:numFmt w:val="bullet"/>
      <w:lvlText w:val="•"/>
      <w:lvlJc w:val="left"/>
      <w:pPr>
        <w:ind w:left="2036" w:hanging="219"/>
      </w:pPr>
      <w:rPr>
        <w:rFonts w:hint="default"/>
        <w:lang w:val="es-ES" w:eastAsia="en-US" w:bidi="ar-SA"/>
      </w:rPr>
    </w:lvl>
    <w:lvl w:ilvl="4" w:tplc="CE9827EC">
      <w:numFmt w:val="bullet"/>
      <w:lvlText w:val="•"/>
      <w:lvlJc w:val="left"/>
      <w:pPr>
        <w:ind w:left="2548" w:hanging="219"/>
      </w:pPr>
      <w:rPr>
        <w:rFonts w:hint="default"/>
        <w:lang w:val="es-ES" w:eastAsia="en-US" w:bidi="ar-SA"/>
      </w:rPr>
    </w:lvl>
    <w:lvl w:ilvl="5" w:tplc="DD5C8B7C">
      <w:numFmt w:val="bullet"/>
      <w:lvlText w:val="•"/>
      <w:lvlJc w:val="left"/>
      <w:pPr>
        <w:ind w:left="3060" w:hanging="219"/>
      </w:pPr>
      <w:rPr>
        <w:rFonts w:hint="default"/>
        <w:lang w:val="es-ES" w:eastAsia="en-US" w:bidi="ar-SA"/>
      </w:rPr>
    </w:lvl>
    <w:lvl w:ilvl="6" w:tplc="983A6072">
      <w:numFmt w:val="bullet"/>
      <w:lvlText w:val="•"/>
      <w:lvlJc w:val="left"/>
      <w:pPr>
        <w:ind w:left="3572" w:hanging="219"/>
      </w:pPr>
      <w:rPr>
        <w:rFonts w:hint="default"/>
        <w:lang w:val="es-ES" w:eastAsia="en-US" w:bidi="ar-SA"/>
      </w:rPr>
    </w:lvl>
    <w:lvl w:ilvl="7" w:tplc="558073D2">
      <w:numFmt w:val="bullet"/>
      <w:lvlText w:val="•"/>
      <w:lvlJc w:val="left"/>
      <w:pPr>
        <w:ind w:left="4084" w:hanging="219"/>
      </w:pPr>
      <w:rPr>
        <w:rFonts w:hint="default"/>
        <w:lang w:val="es-ES" w:eastAsia="en-US" w:bidi="ar-SA"/>
      </w:rPr>
    </w:lvl>
    <w:lvl w:ilvl="8" w:tplc="B49EC07E">
      <w:numFmt w:val="bullet"/>
      <w:lvlText w:val="•"/>
      <w:lvlJc w:val="left"/>
      <w:pPr>
        <w:ind w:left="4596" w:hanging="219"/>
      </w:pPr>
      <w:rPr>
        <w:rFonts w:hint="default"/>
        <w:lang w:val="es-ES" w:eastAsia="en-US" w:bidi="ar-SA"/>
      </w:rPr>
    </w:lvl>
  </w:abstractNum>
  <w:abstractNum w:abstractNumId="10" w15:restartNumberingAfterBreak="0">
    <w:nsid w:val="77CA459A"/>
    <w:multiLevelType w:val="hybridMultilevel"/>
    <w:tmpl w:val="D70C767E"/>
    <w:lvl w:ilvl="0" w:tplc="5CFEFD40">
      <w:start w:val="1"/>
      <w:numFmt w:val="decimal"/>
      <w:lvlText w:val="%1."/>
      <w:lvlJc w:val="left"/>
      <w:pPr>
        <w:ind w:left="622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AAC72E8">
      <w:numFmt w:val="bullet"/>
      <w:lvlText w:val="•"/>
      <w:lvlJc w:val="left"/>
      <w:pPr>
        <w:ind w:left="1120" w:hanging="341"/>
      </w:pPr>
      <w:rPr>
        <w:rFonts w:hint="default"/>
        <w:lang w:val="es-ES" w:eastAsia="en-US" w:bidi="ar-SA"/>
      </w:rPr>
    </w:lvl>
    <w:lvl w:ilvl="2" w:tplc="A4F6145C">
      <w:numFmt w:val="bullet"/>
      <w:lvlText w:val="•"/>
      <w:lvlJc w:val="left"/>
      <w:pPr>
        <w:ind w:left="1620" w:hanging="341"/>
      </w:pPr>
      <w:rPr>
        <w:rFonts w:hint="default"/>
        <w:lang w:val="es-ES" w:eastAsia="en-US" w:bidi="ar-SA"/>
      </w:rPr>
    </w:lvl>
    <w:lvl w:ilvl="3" w:tplc="8D3E08C6">
      <w:numFmt w:val="bullet"/>
      <w:lvlText w:val="•"/>
      <w:lvlJc w:val="left"/>
      <w:pPr>
        <w:ind w:left="2120" w:hanging="341"/>
      </w:pPr>
      <w:rPr>
        <w:rFonts w:hint="default"/>
        <w:lang w:val="es-ES" w:eastAsia="en-US" w:bidi="ar-SA"/>
      </w:rPr>
    </w:lvl>
    <w:lvl w:ilvl="4" w:tplc="141A907E">
      <w:numFmt w:val="bullet"/>
      <w:lvlText w:val="•"/>
      <w:lvlJc w:val="left"/>
      <w:pPr>
        <w:ind w:left="2620" w:hanging="341"/>
      </w:pPr>
      <w:rPr>
        <w:rFonts w:hint="default"/>
        <w:lang w:val="es-ES" w:eastAsia="en-US" w:bidi="ar-SA"/>
      </w:rPr>
    </w:lvl>
    <w:lvl w:ilvl="5" w:tplc="9F809ABC">
      <w:numFmt w:val="bullet"/>
      <w:lvlText w:val="•"/>
      <w:lvlJc w:val="left"/>
      <w:pPr>
        <w:ind w:left="3120" w:hanging="341"/>
      </w:pPr>
      <w:rPr>
        <w:rFonts w:hint="default"/>
        <w:lang w:val="es-ES" w:eastAsia="en-US" w:bidi="ar-SA"/>
      </w:rPr>
    </w:lvl>
    <w:lvl w:ilvl="6" w:tplc="A5CE559C">
      <w:numFmt w:val="bullet"/>
      <w:lvlText w:val="•"/>
      <w:lvlJc w:val="left"/>
      <w:pPr>
        <w:ind w:left="3620" w:hanging="341"/>
      </w:pPr>
      <w:rPr>
        <w:rFonts w:hint="default"/>
        <w:lang w:val="es-ES" w:eastAsia="en-US" w:bidi="ar-SA"/>
      </w:rPr>
    </w:lvl>
    <w:lvl w:ilvl="7" w:tplc="B7027024">
      <w:numFmt w:val="bullet"/>
      <w:lvlText w:val="•"/>
      <w:lvlJc w:val="left"/>
      <w:pPr>
        <w:ind w:left="4120" w:hanging="341"/>
      </w:pPr>
      <w:rPr>
        <w:rFonts w:hint="default"/>
        <w:lang w:val="es-ES" w:eastAsia="en-US" w:bidi="ar-SA"/>
      </w:rPr>
    </w:lvl>
    <w:lvl w:ilvl="8" w:tplc="6E7CFEE8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9D"/>
    <w:rsid w:val="00080079"/>
    <w:rsid w:val="000C2874"/>
    <w:rsid w:val="00304D84"/>
    <w:rsid w:val="00672342"/>
    <w:rsid w:val="0079409D"/>
    <w:rsid w:val="008C013D"/>
    <w:rsid w:val="00936531"/>
    <w:rsid w:val="00987A8D"/>
    <w:rsid w:val="009C0B2E"/>
    <w:rsid w:val="00AE5CCC"/>
    <w:rsid w:val="00C0717D"/>
    <w:rsid w:val="00C35C99"/>
    <w:rsid w:val="00F953D3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E0CD4"/>
  <w15:docId w15:val="{B712BBCC-0DD2-41D7-9BE8-AC90C96F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paragraph" w:styleId="1">
    <w:name w:val="heading 1"/>
    <w:basedOn w:val="a"/>
    <w:uiPriority w:val="9"/>
    <w:qFormat/>
    <w:pPr>
      <w:spacing w:before="20"/>
      <w:ind w:left="611"/>
      <w:jc w:val="center"/>
      <w:outlineLvl w:val="0"/>
    </w:pPr>
    <w:rPr>
      <w:b/>
      <w:bCs/>
      <w:sz w:val="16"/>
      <w:szCs w:val="16"/>
    </w:rPr>
  </w:style>
  <w:style w:type="paragraph" w:styleId="2">
    <w:name w:val="heading 2"/>
    <w:basedOn w:val="a"/>
    <w:uiPriority w:val="9"/>
    <w:unhideWhenUsed/>
    <w:qFormat/>
    <w:pPr>
      <w:ind w:left="284"/>
      <w:outlineLvl w:val="1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643" w:hanging="360"/>
    </w:pPr>
  </w:style>
  <w:style w:type="paragraph" w:customStyle="1" w:styleId="TableParagraph">
    <w:name w:val="Table Paragraph"/>
    <w:basedOn w:val="a"/>
    <w:uiPriority w:val="1"/>
    <w:qFormat/>
    <w:pPr>
      <w:ind w:left="69"/>
    </w:pPr>
  </w:style>
  <w:style w:type="paragraph" w:styleId="a5">
    <w:name w:val="header"/>
    <w:basedOn w:val="a"/>
    <w:link w:val="a6"/>
    <w:uiPriority w:val="99"/>
    <w:unhideWhenUsed/>
    <w:rsid w:val="00C0717D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0717D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C0717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0717D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93653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onlab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pedidos@monlab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3416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PCR MonlabTest ES-EN</vt:lpstr>
      <vt:lpstr>IFU PCR MonlabTest ES-EN</vt:lpstr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PCR MonlabTest ES-EN</dc:title>
  <dc:creator>MONLAB</dc:creator>
  <cp:lastModifiedBy>User</cp:lastModifiedBy>
  <cp:revision>2</cp:revision>
  <dcterms:created xsi:type="dcterms:W3CDTF">2023-03-23T11:13:00Z</dcterms:created>
  <dcterms:modified xsi:type="dcterms:W3CDTF">2023-03-23T11:13:00Z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2023-02-01T00:00:00Z</vt:filetime>
  </property>
</Properties>
</file>